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0A" w:rsidRPr="00412EDC" w:rsidRDefault="00AB2D0A" w:rsidP="00AB2D0A">
      <w:pPr>
        <w:jc w:val="center"/>
        <w:rPr>
          <w:rFonts w:ascii="Times New Roman" w:hAnsi="Times New Roman" w:cs="Times New Roman"/>
          <w:color w:val="000000"/>
        </w:rPr>
      </w:pPr>
      <w:r w:rsidRPr="00412EDC">
        <w:rPr>
          <w:rFonts w:ascii="Times New Roman" w:hAnsi="Times New Roman" w:cs="Times New Roman"/>
          <w:b/>
          <w:bCs/>
          <w:color w:val="000000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AB2D0A" w:rsidRPr="00412EDC" w:rsidRDefault="00AB2D0A" w:rsidP="00AB2D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B2D0A" w:rsidRDefault="00AB2D0A" w:rsidP="00AB2D0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AB2D0A" w:rsidRPr="00EB193F" w:rsidRDefault="00AB2D0A" w:rsidP="00AB2D0A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Конспект</w:t>
      </w:r>
      <w:r w:rsidRPr="00EB193F">
        <w:rPr>
          <w:b/>
          <w:bCs/>
          <w:sz w:val="52"/>
          <w:szCs w:val="52"/>
        </w:rPr>
        <w:t xml:space="preserve"> </w:t>
      </w:r>
      <w:proofErr w:type="gramStart"/>
      <w:r w:rsidRPr="00EB193F">
        <w:rPr>
          <w:b/>
          <w:bCs/>
          <w:sz w:val="52"/>
          <w:szCs w:val="52"/>
        </w:rPr>
        <w:t>непосредственной</w:t>
      </w:r>
      <w:proofErr w:type="gramEnd"/>
    </w:p>
    <w:p w:rsidR="00AB2D0A" w:rsidRPr="00EB193F" w:rsidRDefault="00AB2D0A" w:rsidP="00AB2D0A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B193F">
        <w:rPr>
          <w:b/>
          <w:bCs/>
          <w:sz w:val="52"/>
          <w:szCs w:val="52"/>
        </w:rPr>
        <w:t xml:space="preserve">  образовательной деятельности</w:t>
      </w:r>
    </w:p>
    <w:p w:rsidR="00AB2D0A" w:rsidRPr="00EB193F" w:rsidRDefault="00AB2D0A" w:rsidP="00AB2D0A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AB2D0A" w:rsidRPr="00EB193F" w:rsidRDefault="00AB2D0A" w:rsidP="00AB2D0A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(изобразительная деятельность</w:t>
      </w:r>
      <w:r>
        <w:rPr>
          <w:b/>
          <w:color w:val="000000"/>
          <w:sz w:val="48"/>
          <w:szCs w:val="48"/>
        </w:rPr>
        <w:t xml:space="preserve"> – пластилиновое рисование</w:t>
      </w:r>
      <w:r w:rsidRPr="00EB193F">
        <w:rPr>
          <w:b/>
          <w:color w:val="000000"/>
          <w:sz w:val="48"/>
          <w:szCs w:val="48"/>
        </w:rPr>
        <w:t>)</w:t>
      </w:r>
    </w:p>
    <w:p w:rsidR="00AB2D0A" w:rsidRPr="00412EDC" w:rsidRDefault="00AB2D0A" w:rsidP="00AB2D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12EDC">
        <w:rPr>
          <w:rFonts w:ascii="Times New Roman" w:hAnsi="Times New Roman" w:cs="Times New Roman"/>
          <w:b/>
          <w:bCs/>
          <w:sz w:val="52"/>
          <w:szCs w:val="52"/>
        </w:rPr>
        <w:t>на тему:</w:t>
      </w:r>
    </w:p>
    <w:p w:rsidR="00AB2D0A" w:rsidRPr="00A2524A" w:rsidRDefault="00AB2D0A" w:rsidP="00AB2D0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B2D0A" w:rsidRDefault="00AB2D0A" w:rsidP="00AB2D0A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72"/>
          <w:szCs w:val="72"/>
        </w:rPr>
      </w:pPr>
      <w:r w:rsidRPr="00BE667C">
        <w:rPr>
          <w:rFonts w:ascii="Calibri" w:hAnsi="Calibri" w:cs="Calibri"/>
          <w:b/>
          <w:color w:val="000000"/>
          <w:sz w:val="72"/>
          <w:szCs w:val="72"/>
        </w:rPr>
        <w:t>«Цветы в подарок маме»</w:t>
      </w:r>
    </w:p>
    <w:p w:rsidR="00AB2D0A" w:rsidRDefault="00AB2D0A" w:rsidP="00AB2D0A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72"/>
          <w:szCs w:val="72"/>
        </w:rPr>
      </w:pPr>
    </w:p>
    <w:p w:rsidR="00AB2D0A" w:rsidRPr="00412EDC" w:rsidRDefault="00AB2D0A" w:rsidP="00AB2D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2EDC">
        <w:rPr>
          <w:rFonts w:ascii="Times New Roman" w:hAnsi="Times New Roman" w:cs="Times New Roman"/>
          <w:b/>
          <w:bCs/>
          <w:sz w:val="36"/>
          <w:szCs w:val="36"/>
        </w:rPr>
        <w:t>Подготовительная группа</w:t>
      </w:r>
    </w:p>
    <w:p w:rsidR="00AB2D0A" w:rsidRDefault="00AB2D0A" w:rsidP="00AB2D0A">
      <w:pPr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:rsidR="00AB2D0A" w:rsidRPr="00AB2D0A" w:rsidRDefault="00AB2D0A" w:rsidP="00AB2D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Calibri"/>
        </w:rPr>
        <w:t xml:space="preserve">                                                    </w:t>
      </w:r>
      <w:r w:rsidRPr="00AB2D0A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AB2D0A" w:rsidRPr="00AB2D0A" w:rsidRDefault="00AB2D0A" w:rsidP="00AB2D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D0A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AB2D0A"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 w:rsidRPr="00AB2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2D0A" w:rsidRPr="00AB2D0A" w:rsidRDefault="00AB2D0A" w:rsidP="00AB2D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D0A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AB2D0A" w:rsidRPr="00AB2D0A" w:rsidRDefault="00AB2D0A" w:rsidP="00AB2D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D0A">
        <w:rPr>
          <w:rFonts w:ascii="Times New Roman" w:hAnsi="Times New Roman" w:cs="Times New Roman"/>
          <w:b/>
          <w:sz w:val="24"/>
          <w:szCs w:val="24"/>
        </w:rPr>
        <w:t>Архарова</w:t>
      </w:r>
      <w:proofErr w:type="spellEnd"/>
      <w:r w:rsidRPr="00AB2D0A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AB2D0A" w:rsidRPr="00550DFE" w:rsidRDefault="00AB2D0A" w:rsidP="00AB2D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Мосальск 2018г.</w:t>
      </w:r>
    </w:p>
    <w:p w:rsidR="00AB2D0A" w:rsidRDefault="00AB2D0A" w:rsidP="00AB2D0A">
      <w:pPr>
        <w:autoSpaceDE w:val="0"/>
        <w:autoSpaceDN w:val="0"/>
        <w:adjustRightInd w:val="0"/>
        <w:rPr>
          <w:rFonts w:ascii="Calibri" w:hAnsi="Calibri" w:cs="Calibri"/>
        </w:rPr>
      </w:pPr>
      <w:r w:rsidRPr="00A2524A">
        <w:rPr>
          <w:rFonts w:ascii="Calibri" w:hAnsi="Calibri" w:cs="Calibri"/>
        </w:rPr>
        <w:lastRenderedPageBreak/>
        <w:t xml:space="preserve">                 </w:t>
      </w:r>
      <w:r w:rsidR="00A81FB0">
        <w:rPr>
          <w:noProof/>
        </w:rPr>
        <w:drawing>
          <wp:inline distT="0" distB="0" distL="0" distR="0">
            <wp:extent cx="4281805" cy="3244215"/>
            <wp:effectExtent l="19050" t="0" r="4445" b="0"/>
            <wp:docPr id="4" name="Рисунок 1" descr="C:\Users\User\AppData\Local\Microsoft\Windows\Temporary Internet Files\Content.Word\Новый рисунок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 (7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0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4A">
        <w:rPr>
          <w:rFonts w:ascii="Calibri" w:hAnsi="Calibri" w:cs="Calibri"/>
        </w:rPr>
        <w:t xml:space="preserve">         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24A">
        <w:rPr>
          <w:rFonts w:ascii="Calibri" w:hAnsi="Calibri" w:cs="Calibri"/>
        </w:rPr>
        <w:t xml:space="preserve">    </w:t>
      </w:r>
      <w:r w:rsidRPr="00A31E08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="00A31E08" w:rsidRPr="00A31E08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="00A31E08">
        <w:rPr>
          <w:rFonts w:ascii="Times New Roman" w:hAnsi="Times New Roman" w:cs="Times New Roman"/>
          <w:sz w:val="24"/>
          <w:szCs w:val="24"/>
        </w:rPr>
        <w:t xml:space="preserve">, </w:t>
      </w:r>
      <w:r w:rsidRPr="00A31E08">
        <w:rPr>
          <w:rFonts w:ascii="Times New Roman" w:hAnsi="Times New Roman" w:cs="Times New Roman"/>
          <w:sz w:val="24"/>
          <w:szCs w:val="24"/>
        </w:rPr>
        <w:t>Социально-коммуникативное развитие,  Познавательное развитие,  Речевое развитие.</w:t>
      </w:r>
    </w:p>
    <w:p w:rsidR="00AB2D0A" w:rsidRPr="00A2524A" w:rsidRDefault="00AB2D0A" w:rsidP="00A31E08">
      <w:pPr>
        <w:pStyle w:val="a3"/>
        <w:spacing w:before="0" w:beforeAutospacing="0" w:after="150" w:afterAutospacing="0"/>
        <w:rPr>
          <w:rFonts w:ascii="Calibri" w:hAnsi="Calibri" w:cs="Calibri"/>
        </w:rPr>
      </w:pPr>
      <w:r w:rsidRPr="0064156A">
        <w:rPr>
          <w:b/>
        </w:rPr>
        <w:t>Цель:</w:t>
      </w:r>
      <w:r w:rsidRPr="0064156A">
        <w:rPr>
          <w:color w:val="000000"/>
        </w:rPr>
        <w:t xml:space="preserve"> </w:t>
      </w:r>
      <w:r>
        <w:rPr>
          <w:color w:val="000000"/>
        </w:rPr>
        <w:t xml:space="preserve"> формирование</w:t>
      </w:r>
      <w:r w:rsidRPr="0064156A">
        <w:rPr>
          <w:color w:val="000000"/>
        </w:rPr>
        <w:t xml:space="preserve"> предпосылок художественно восприятия и эстетического отношения к окружа</w:t>
      </w:r>
      <w:r>
        <w:rPr>
          <w:color w:val="000000"/>
        </w:rPr>
        <w:t xml:space="preserve">ющему миру через </w:t>
      </w:r>
      <w:r w:rsidRPr="0064156A">
        <w:rPr>
          <w:color w:val="000000"/>
        </w:rPr>
        <w:t xml:space="preserve"> творческую деятельность детей. </w:t>
      </w:r>
      <w:r w:rsidRPr="00A2524A">
        <w:rPr>
          <w:rFonts w:ascii="Calibri" w:hAnsi="Calibri" w:cs="Calibri"/>
        </w:rPr>
        <w:t xml:space="preserve">                                             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Задачи: </w:t>
      </w:r>
    </w:p>
    <w:p w:rsidR="00AB2D0A" w:rsidRPr="00A31E08" w:rsidRDefault="00AB2D0A" w:rsidP="00A31E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Познакомить детей с новой техникой изображения – рисование пластилином с помощью </w:t>
      </w:r>
      <w:proofErr w:type="spellStart"/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чеснокодавилки</w:t>
      </w:r>
      <w:proofErr w:type="spellEnd"/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B2D0A" w:rsidRPr="00A31E08" w:rsidRDefault="00AB2D0A" w:rsidP="00A31E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Развивать изобразительные умения и навыки: правильно выстраивать композицию рисунка, грамотно использовать цветовые сочетания.</w:t>
      </w:r>
    </w:p>
    <w:p w:rsidR="00AB2D0A" w:rsidRPr="00A31E08" w:rsidRDefault="00AB2D0A" w:rsidP="00A31E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Развивать мелкую моторику рук.</w:t>
      </w:r>
    </w:p>
    <w:p w:rsidR="00AB2D0A" w:rsidRPr="00A31E08" w:rsidRDefault="00AB2D0A" w:rsidP="00A31E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Воспитывать уважение и любовь к близким людям, стремление сделать для них приятное.</w:t>
      </w:r>
    </w:p>
    <w:p w:rsidR="00AB2D0A" w:rsidRPr="00A31E08" w:rsidRDefault="00AB2D0A" w:rsidP="00A31E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Воспитывать аккуратность и самостоятельность в работе</w:t>
      </w:r>
    </w:p>
    <w:p w:rsidR="00AB2D0A" w:rsidRPr="00A31E08" w:rsidRDefault="00AB2D0A" w:rsidP="00AB2D0A">
      <w:pPr>
        <w:autoSpaceDE w:val="0"/>
        <w:autoSpaceDN w:val="0"/>
        <w:adjustRightInd w:val="0"/>
        <w:spacing w:line="360" w:lineRule="auto"/>
        <w:ind w:left="720"/>
        <w:rPr>
          <w:color w:val="000000"/>
          <w:sz w:val="24"/>
          <w:szCs w:val="24"/>
        </w:rPr>
      </w:pP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Материалы и оборудование: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половина листа цветного картона форматом А</w:t>
      </w:r>
      <w:proofErr w:type="gramStart"/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proofErr w:type="gramEnd"/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, вырезанного в виде блюда (овальной формы) с нарисованными на нем листочками, наборы пластилина, стеки, салфетки, клеенки, </w:t>
      </w:r>
      <w:proofErr w:type="spellStart"/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чеснокодавилка</w:t>
      </w:r>
      <w:proofErr w:type="spellEnd"/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, открытки к 8 Марта с изображением цветов.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Организация ООД: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дети сидят за столами, на которых приготовлено все для работы с пластилином. Занятие проводится в канун праздника 8 Марта. 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Предварительная работа: разучивание и чтение стихов, песен о маме, празднике 8  Марта, беседы на темы 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Предварительная работа: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Заучивание стихотворений, песен в честь праздника 8 Марта. Беседа на темы </w:t>
      </w:r>
      <w:r w:rsidRPr="00A31E08">
        <w:rPr>
          <w:color w:val="000000"/>
          <w:sz w:val="24"/>
          <w:szCs w:val="24"/>
        </w:rPr>
        <w:t>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Как я помогаю маме (бабушке)</w:t>
      </w:r>
      <w:r w:rsidRPr="00A31E08">
        <w:rPr>
          <w:color w:val="000000"/>
          <w:sz w:val="24"/>
          <w:szCs w:val="24"/>
        </w:rPr>
        <w:t>», 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Почему мама меня любит</w:t>
      </w:r>
      <w:r w:rsidRPr="00A31E08">
        <w:rPr>
          <w:color w:val="000000"/>
          <w:sz w:val="24"/>
          <w:szCs w:val="24"/>
        </w:rPr>
        <w:t>», 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Почему все празднуют праздник 8 Марта</w:t>
      </w:r>
      <w:r w:rsidRPr="00A31E08">
        <w:rPr>
          <w:color w:val="000000"/>
          <w:sz w:val="24"/>
          <w:szCs w:val="24"/>
        </w:rPr>
        <w:t>», 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Расскажи о маме</w:t>
      </w:r>
      <w:r w:rsidRPr="00A31E08">
        <w:rPr>
          <w:color w:val="000000"/>
          <w:sz w:val="24"/>
          <w:szCs w:val="24"/>
        </w:rPr>
        <w:t>».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Ход ООД: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Вводная часть: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   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Воспитатель просит вспомнить детей, какой праздник будет отмечать вся страна, кому и чему посвящен утренник,  к которому они готовятся в настоящее время? 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Д. - Международному женскому Дню 8 Марта – празднику мам, бабушек, всех женщин на Земле.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В. - А как вы готовитесь  к этому празднику?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  Д. – Делаем подарки готовят для мам, бабушек,  разучиваем песни, стихотворения.</w:t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t>суждениеть обсуждение так\\ навыки</w:t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  <w:r w:rsidRPr="00A31E08">
        <w:rPr>
          <w:rFonts w:ascii="Times New Roman CYR" w:hAnsi="Times New Roman CYR" w:cs="Times New Roman CYR"/>
          <w:vanish/>
          <w:color w:val="000000"/>
          <w:sz w:val="24"/>
          <w:szCs w:val="24"/>
        </w:rPr>
        <w:pgNum/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В. -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Прочитайте, пожалуйста, стихотворения о маме, бабушке, о празднике 8 Марта.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Дети читают стихи.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Воспитатель тоже читает стихотворение: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A31E08">
        <w:rPr>
          <w:b/>
          <w:color w:val="000000"/>
          <w:sz w:val="24"/>
          <w:szCs w:val="24"/>
        </w:rPr>
        <w:t xml:space="preserve">   </w:t>
      </w:r>
      <w:r w:rsidRPr="00A31E08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Сегодня женский праздник,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A31E08">
        <w:rPr>
          <w:b/>
          <w:i/>
          <w:color w:val="000000"/>
          <w:sz w:val="24"/>
          <w:szCs w:val="24"/>
        </w:rPr>
        <w:t xml:space="preserve">   </w:t>
      </w:r>
      <w:r w:rsidRPr="00A31E08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Сегодня женский день.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A31E08">
        <w:rPr>
          <w:b/>
          <w:i/>
          <w:color w:val="000000"/>
          <w:sz w:val="24"/>
          <w:szCs w:val="24"/>
        </w:rPr>
        <w:t xml:space="preserve">   </w:t>
      </w:r>
      <w:r w:rsidRPr="00A31E08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Я знаю - мама любит гвоздику и сирень,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A31E08">
        <w:rPr>
          <w:b/>
          <w:i/>
          <w:color w:val="000000"/>
          <w:sz w:val="24"/>
          <w:szCs w:val="24"/>
        </w:rPr>
        <w:t xml:space="preserve">   </w:t>
      </w:r>
      <w:r w:rsidRPr="00A31E08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Но в марте и апреле гвоздики не достать,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A31E08">
        <w:rPr>
          <w:b/>
          <w:i/>
          <w:color w:val="000000"/>
          <w:sz w:val="24"/>
          <w:szCs w:val="24"/>
        </w:rPr>
        <w:t xml:space="preserve">   </w:t>
      </w:r>
      <w:r w:rsidRPr="00A31E08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 xml:space="preserve">А можно на листочке цветы……                     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Дети договаривают хором  </w:t>
      </w:r>
      <w:r w:rsidRPr="00A31E08">
        <w:rPr>
          <w:color w:val="000000"/>
          <w:sz w:val="24"/>
          <w:szCs w:val="24"/>
        </w:rPr>
        <w:t>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нарисовать</w:t>
      </w:r>
      <w:r w:rsidRPr="00A31E08">
        <w:rPr>
          <w:color w:val="000000"/>
          <w:sz w:val="24"/>
          <w:szCs w:val="24"/>
        </w:rPr>
        <w:t>».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Воспитатель хвалит детей за догадливость, показывает открытки с изображением цветов, посвященные 8 Марта, отмечает их красоту. Затем  предлагает нарисовать цветы и  подарить их маме (бабушке и др.). 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Вводная часть.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В. - А  рисовать мы будем не совсем обычным способом – рисовать будем пластилином. 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   Предлагает внимательно рассмотреть картонки, которые лежат у них на столе,  и обращает внимание на нарисованные листочки. На демонстрационной доске воспитатель показывает  </w:t>
      </w:r>
      <w:r w:rsidRPr="00A31E08">
        <w:rPr>
          <w:color w:val="000000"/>
          <w:sz w:val="24"/>
          <w:szCs w:val="24"/>
        </w:rPr>
        <w:t>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закрашивание</w:t>
      </w:r>
      <w:r w:rsidRPr="00A31E08">
        <w:rPr>
          <w:color w:val="000000"/>
          <w:sz w:val="24"/>
          <w:szCs w:val="24"/>
        </w:rPr>
        <w:t xml:space="preserve">»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этих листочков, используя прием </w:t>
      </w:r>
      <w:r w:rsidRPr="00A31E08">
        <w:rPr>
          <w:color w:val="000000"/>
          <w:sz w:val="24"/>
          <w:szCs w:val="24"/>
        </w:rPr>
        <w:t>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растирание</w:t>
      </w:r>
      <w:r w:rsidRPr="00A31E08">
        <w:rPr>
          <w:color w:val="000000"/>
          <w:sz w:val="24"/>
          <w:szCs w:val="24"/>
        </w:rPr>
        <w:t>» (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от предварительно разогретого в руках пластилина отщипываются маленькие кусочки и растираются по поверхности картона, повторяя форму листков).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Дети выполняют это задание, воспитатель следит за процессом выполнения, помогает затрудняющимся.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Чтобы придать листкам большую схожесть с настоящими воспитателем предлагается нанести на них рельефный рисунок (прожилки), используя прием </w:t>
      </w:r>
      <w:r w:rsidRPr="00A31E08">
        <w:rPr>
          <w:color w:val="000000"/>
          <w:sz w:val="24"/>
          <w:szCs w:val="24"/>
        </w:rPr>
        <w:t>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процарапывание</w:t>
      </w:r>
      <w:r w:rsidRPr="00A31E08">
        <w:rPr>
          <w:color w:val="000000"/>
          <w:sz w:val="24"/>
          <w:szCs w:val="24"/>
        </w:rPr>
        <w:t>» (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выполняется стекой). Данный способ изображения показывается на демонстрационной доске. Воспитатель обращает особое внимание на направление прожилок (вверх и наискосок), отмечается схожесть со строением  дерева. Напоминает, что в случае неудачного выполнения линий можно исправить </w:t>
      </w:r>
      <w:r w:rsidRPr="00A31E08">
        <w:rPr>
          <w:color w:val="000000"/>
          <w:sz w:val="24"/>
          <w:szCs w:val="24"/>
        </w:rPr>
        <w:t>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ошибку</w:t>
      </w:r>
      <w:r w:rsidRPr="00A31E08">
        <w:rPr>
          <w:color w:val="000000"/>
          <w:sz w:val="24"/>
          <w:szCs w:val="24"/>
        </w:rPr>
        <w:t xml:space="preserve">», </w:t>
      </w:r>
      <w:r w:rsidRPr="00DC28CD">
        <w:rPr>
          <w:rFonts w:ascii="Times New Roman" w:hAnsi="Times New Roman" w:cs="Times New Roman"/>
          <w:color w:val="000000"/>
          <w:sz w:val="24"/>
          <w:szCs w:val="24"/>
        </w:rPr>
        <w:t xml:space="preserve">загладив пальцем не удачную линию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и попробовать нарисовать их заново.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Воспитатель  помогает тем детям, у кого возникли затруднения.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lastRenderedPageBreak/>
        <w:t xml:space="preserve">  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31E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Физкультминутка.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 В. – Ребята, а вы помните сюжет мультфильма о маме-мартышке и ее непослушных детках, которые были очень любопытные, подвижные и попадали в разные истории.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A31E08">
        <w:rPr>
          <w:rFonts w:ascii="Times New Roman CYR" w:hAnsi="Times New Roman CYR" w:cs="Times New Roman CYR"/>
          <w:sz w:val="24"/>
          <w:szCs w:val="24"/>
        </w:rPr>
        <w:t>Мы - веселые мартышки,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Мы играем громко слишком.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Все ногами топаем,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Все руками хлопаем,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Надуваем щечки,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Скачем на носочках.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Дружно прыгнем к потолку,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Пальчик поднесем к виску,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И друг другу даже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Язычки покажем!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Шире рот откроем</w:t>
      </w:r>
      <w:proofErr w:type="gramStart"/>
      <w:r w:rsidRPr="00A31E08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A31E08">
        <w:rPr>
          <w:rFonts w:ascii="Times New Roman CYR" w:hAnsi="Times New Roman CYR" w:cs="Times New Roman CYR"/>
          <w:sz w:val="24"/>
          <w:szCs w:val="24"/>
        </w:rPr>
        <w:br/>
        <w:t>Гримасы все состроим.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Как скажу я слово три,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Все с гримасами замри.</w:t>
      </w:r>
      <w:r w:rsidRPr="00A31E08">
        <w:rPr>
          <w:rFonts w:ascii="Times New Roman CYR" w:hAnsi="Times New Roman CYR" w:cs="Times New Roman CYR"/>
          <w:sz w:val="24"/>
          <w:szCs w:val="24"/>
        </w:rPr>
        <w:br/>
        <w:t>Раз, два, три!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i/>
          <w:color w:val="000000"/>
          <w:sz w:val="24"/>
          <w:szCs w:val="24"/>
        </w:rPr>
        <w:t>Выполняется 2 раза.</w:t>
      </w:r>
    </w:p>
    <w:p w:rsidR="00DC28CD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  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В.: - А теперь нужно выполнить задачу </w:t>
      </w:r>
      <w:proofErr w:type="gramStart"/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потруднее</w:t>
      </w:r>
      <w:proofErr w:type="gramEnd"/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  <w:r w:rsidRPr="00A31E08">
        <w:rPr>
          <w:color w:val="000000"/>
          <w:sz w:val="24"/>
          <w:szCs w:val="24"/>
        </w:rPr>
        <w:t>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нарисовать</w:t>
      </w:r>
      <w:r w:rsidRPr="00A31E08">
        <w:rPr>
          <w:color w:val="000000"/>
          <w:sz w:val="24"/>
          <w:szCs w:val="24"/>
        </w:rPr>
        <w:t xml:space="preserve">» </w:t>
      </w:r>
      <w:r w:rsidR="00DC28CD">
        <w:rPr>
          <w:rFonts w:ascii="Times New Roman CYR" w:hAnsi="Times New Roman CYR" w:cs="Times New Roman CYR"/>
          <w:color w:val="000000"/>
          <w:sz w:val="24"/>
          <w:szCs w:val="24"/>
        </w:rPr>
        <w:t>красивый цветок к нашим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 листикам. И поможет нам в этом одно </w:t>
      </w:r>
      <w:r w:rsidRPr="00A31E08">
        <w:rPr>
          <w:color w:val="000000"/>
          <w:sz w:val="24"/>
          <w:szCs w:val="24"/>
        </w:rPr>
        <w:t>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волшебное</w:t>
      </w:r>
      <w:r w:rsidRPr="00A31E08">
        <w:rPr>
          <w:color w:val="000000"/>
          <w:sz w:val="24"/>
          <w:szCs w:val="24"/>
        </w:rPr>
        <w:t xml:space="preserve">»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устройство – </w:t>
      </w:r>
      <w:proofErr w:type="spellStart"/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чеснокодавилка</w:t>
      </w:r>
      <w:proofErr w:type="spellEnd"/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A31E08">
        <w:rPr>
          <w:color w:val="000000"/>
          <w:sz w:val="24"/>
          <w:szCs w:val="24"/>
        </w:rPr>
        <w:t xml:space="preserve">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Оказывается, эту давилку можно использовать не только для чеснока, но и для пластилина. Кусочек пластилина или несколько кусочков разных цветов накладываем в давилку.  </w:t>
      </w:r>
    </w:p>
    <w:p w:rsidR="00AB2D0A" w:rsidRPr="00A31E08" w:rsidRDefault="008C5CDC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   </w:t>
      </w:r>
      <w:r w:rsidR="00AB2D0A" w:rsidRPr="008C5CDC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надавливании пластилиновая масса выходит из </w:t>
      </w:r>
      <w:proofErr w:type="spellStart"/>
      <w:r w:rsidR="00AB2D0A" w:rsidRPr="008C5CDC">
        <w:rPr>
          <w:rFonts w:ascii="Times New Roman CYR" w:hAnsi="Times New Roman CYR" w:cs="Times New Roman CYR"/>
          <w:color w:val="000000"/>
          <w:sz w:val="24"/>
          <w:szCs w:val="24"/>
        </w:rPr>
        <w:t>чеснокодавилки</w:t>
      </w:r>
      <w:proofErr w:type="spellEnd"/>
      <w:r w:rsidR="00AB2D0A" w:rsidRPr="008C5CDC">
        <w:rPr>
          <w:rFonts w:ascii="Times New Roman CYR" w:hAnsi="Times New Roman CYR" w:cs="Times New Roman CYR"/>
          <w:color w:val="000000"/>
          <w:sz w:val="24"/>
          <w:szCs w:val="24"/>
        </w:rPr>
        <w:t xml:space="preserve"> тоненькими ровными че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рвячками</w:t>
      </w:r>
      <w:r w:rsidR="00AB2D0A" w:rsidRPr="008C5CDC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AB2D0A"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Затем эти </w:t>
      </w:r>
      <w:r w:rsidR="00AB2D0A" w:rsidRPr="00A31E08">
        <w:rPr>
          <w:color w:val="000000"/>
          <w:sz w:val="24"/>
          <w:szCs w:val="24"/>
        </w:rPr>
        <w:t>«</w:t>
      </w:r>
      <w:r w:rsidR="00AB2D0A" w:rsidRPr="00A31E08">
        <w:rPr>
          <w:rFonts w:ascii="Times New Roman CYR" w:hAnsi="Times New Roman CYR" w:cs="Times New Roman CYR"/>
          <w:color w:val="000000"/>
          <w:sz w:val="24"/>
          <w:szCs w:val="24"/>
        </w:rPr>
        <w:t>червячки</w:t>
      </w:r>
      <w:r w:rsidR="00AB2D0A" w:rsidRPr="00A31E08">
        <w:rPr>
          <w:color w:val="000000"/>
          <w:sz w:val="24"/>
          <w:szCs w:val="24"/>
        </w:rPr>
        <w:t xml:space="preserve">» </w:t>
      </w:r>
      <w:r w:rsidR="00AB2D0A" w:rsidRPr="00A31E08">
        <w:rPr>
          <w:rFonts w:ascii="Times New Roman CYR" w:hAnsi="Times New Roman CYR" w:cs="Times New Roman CYR"/>
          <w:color w:val="000000"/>
          <w:sz w:val="24"/>
          <w:szCs w:val="24"/>
        </w:rPr>
        <w:t>снимаем с давилки стекой и укладываем в виде цветка на листе картона между уже выполненными листиками.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i/>
          <w:color w:val="000000"/>
          <w:sz w:val="24"/>
          <w:szCs w:val="24"/>
        </w:rPr>
        <w:t xml:space="preserve">   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Воспитатель подходит к каждому ребенку и спрашивает, какого бы цвета цветок он хотел бы </w:t>
      </w:r>
      <w:r w:rsidRPr="00A31E08">
        <w:rPr>
          <w:color w:val="000000"/>
          <w:sz w:val="24"/>
          <w:szCs w:val="24"/>
        </w:rPr>
        <w:t>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нарисовать</w:t>
      </w:r>
      <w:r w:rsidRPr="00A31E08">
        <w:rPr>
          <w:color w:val="000000"/>
          <w:sz w:val="24"/>
          <w:szCs w:val="24"/>
        </w:rPr>
        <w:t xml:space="preserve">».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Здесь обязательно нужно учесть такой момент, как выбор правильного цветосочетания картона и цветка. После этого воспитатель продавливает выбранный ребенком пластилин, снимает его стекой и кладет на клеенку. Последующие действия по изображению цветка дети выполняют самостоятельно. </w:t>
      </w:r>
    </w:p>
    <w:p w:rsidR="00DC28CD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Воспитатель напоминает правила работы с пластилином. Напоминает также, зачем и для кого делается данный подарок, и поэтому его нужно делать с любовью и терпением, правильно и красиво выполнять все элементы. Воспитатель просит обратить внимание на иллюстрации, а именно на то, что в серединке многих цветов имеется место, где все</w:t>
      </w:r>
      <w:r w:rsidRPr="00A31E08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лепестки собраны в одну точку. Эту точку  можно выделить, приклеив небольшой комочек (несколько комочков) пластилина в центр цветка.</w:t>
      </w:r>
    </w:p>
    <w:p w:rsidR="00AB2D0A" w:rsidRPr="00DC28CD" w:rsidRDefault="00DC28CD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DC28CD">
        <w:rPr>
          <w:rFonts w:ascii="Times New Roman CYR" w:hAnsi="Times New Roman CYR" w:cs="Times New Roman CYR"/>
          <w:b/>
          <w:color w:val="000000"/>
          <w:sz w:val="24"/>
          <w:szCs w:val="24"/>
        </w:rPr>
        <w:t>Рефлексия</w:t>
      </w:r>
      <w:r w:rsidR="00AB2D0A" w:rsidRPr="00DC28C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: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После завершения </w:t>
      </w:r>
      <w:r w:rsidRPr="00A31E08">
        <w:rPr>
          <w:color w:val="000000"/>
          <w:sz w:val="24"/>
          <w:szCs w:val="24"/>
        </w:rPr>
        <w:t>«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рисования</w:t>
      </w:r>
      <w:r w:rsidRPr="00A31E08">
        <w:rPr>
          <w:color w:val="000000"/>
          <w:sz w:val="24"/>
          <w:szCs w:val="24"/>
        </w:rPr>
        <w:t xml:space="preserve">»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цветка воспитатель предлагает детям  выложить свои работы на демонстрационный стол, где их рассматривают, оценивают. Отмечаются наиболее удачные варианты выполнения, аккуратность выполнения работы.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В. -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Кому  именно будет предназначаться сделанный ими подарок? За что они любят  маму, бабушку?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i/>
          <w:color w:val="000000"/>
          <w:sz w:val="24"/>
          <w:szCs w:val="24"/>
        </w:rPr>
        <w:lastRenderedPageBreak/>
        <w:t xml:space="preserve">Ответы детей. 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В. – Обычно, когда вручают подарки, говорят какие-то слова поздравления. Что бы вы пожелали своей маме, бабушке, сестре и др.? </w:t>
      </w:r>
    </w:p>
    <w:p w:rsidR="00AB2D0A" w:rsidRP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>Дети говорят слова поздравления, различные пожелания.</w:t>
      </w:r>
    </w:p>
    <w:p w:rsidR="00A31E08" w:rsidRDefault="00AB2D0A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31E08">
        <w:rPr>
          <w:color w:val="000000"/>
          <w:sz w:val="24"/>
          <w:szCs w:val="24"/>
        </w:rPr>
        <w:t xml:space="preserve">   Воспитатель </w:t>
      </w:r>
      <w:r w:rsidRPr="00A31E08">
        <w:rPr>
          <w:rFonts w:ascii="Times New Roman CYR" w:hAnsi="Times New Roman CYR" w:cs="Times New Roman CYR"/>
          <w:color w:val="000000"/>
          <w:sz w:val="24"/>
          <w:szCs w:val="24"/>
        </w:rPr>
        <w:t xml:space="preserve">хвалит детей за старание, усердие за то, что они растут благодарными дочками и сынками, что мамы могут ими гордиться и любить.    Дети убирают свои рабочие места.          </w:t>
      </w: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B2D0A" w:rsidRP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A31E08">
        <w:rPr>
          <w:rFonts w:ascii="Times New Roman CYR" w:hAnsi="Times New Roman CYR" w:cs="Times New Roman CYR"/>
          <w:b/>
          <w:color w:val="000000"/>
          <w:sz w:val="24"/>
          <w:szCs w:val="24"/>
        </w:rPr>
        <w:t>Используемая литература:</w:t>
      </w:r>
      <w:r w:rsidR="00AB2D0A" w:rsidRPr="00A31E0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                                                                 </w:t>
      </w:r>
    </w:p>
    <w:p w:rsidR="00A31E08" w:rsidRDefault="004173BF" w:rsidP="00A31E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hd w:val="clear" w:color="auto" w:fill="FDE4E9"/>
        </w:rPr>
      </w:pPr>
      <w:r>
        <w:rPr>
          <w:rFonts w:ascii="Times New Roman" w:hAnsi="Times New Roman" w:cs="Times New Roman"/>
          <w:shd w:val="clear" w:color="auto" w:fill="FDE4E9"/>
        </w:rPr>
        <w:t>1. Те</w:t>
      </w:r>
      <w:r w:rsidR="00412EDC">
        <w:rPr>
          <w:rFonts w:ascii="Times New Roman" w:hAnsi="Times New Roman" w:cs="Times New Roman"/>
          <w:shd w:val="clear" w:color="auto" w:fill="FDE4E9"/>
        </w:rPr>
        <w:t>кст песни «Мы веселые мартышки»</w:t>
      </w:r>
      <w:r>
        <w:rPr>
          <w:rFonts w:ascii="Times New Roman" w:hAnsi="Times New Roman" w:cs="Times New Roman"/>
          <w:shd w:val="clear" w:color="auto" w:fill="FDE4E9"/>
        </w:rPr>
        <w:t xml:space="preserve">, Автор слов - </w:t>
      </w:r>
      <w:proofErr w:type="spellStart"/>
      <w:r>
        <w:rPr>
          <w:rFonts w:ascii="Times New Roman" w:hAnsi="Times New Roman" w:cs="Times New Roman"/>
          <w:shd w:val="clear" w:color="auto" w:fill="FDE4E9"/>
        </w:rPr>
        <w:t>Пляцковский</w:t>
      </w:r>
      <w:proofErr w:type="spellEnd"/>
      <w:r>
        <w:rPr>
          <w:rFonts w:ascii="Times New Roman" w:hAnsi="Times New Roman" w:cs="Times New Roman"/>
          <w:shd w:val="clear" w:color="auto" w:fill="FDE4E9"/>
        </w:rPr>
        <w:t xml:space="preserve"> М.</w:t>
      </w:r>
      <w:r w:rsidR="00A31E08" w:rsidRPr="00A31E08">
        <w:rPr>
          <w:rFonts w:ascii="Times New Roman" w:hAnsi="Times New Roman" w:cs="Times New Roman"/>
          <w:shd w:val="clear" w:color="auto" w:fill="FDE4E9"/>
        </w:rPr>
        <w:t xml:space="preserve"> </w:t>
      </w:r>
    </w:p>
    <w:p w:rsidR="00A31E08" w:rsidRDefault="004173BF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hd w:val="clear" w:color="auto" w:fill="FDE4E9"/>
        </w:rPr>
        <w:t xml:space="preserve">2. Текст песни «Сегодня мамин праздник» Автор Аркадий </w:t>
      </w:r>
      <w:proofErr w:type="spellStart"/>
      <w:r>
        <w:rPr>
          <w:rFonts w:ascii="Times New Roman" w:hAnsi="Times New Roman" w:cs="Times New Roman"/>
          <w:shd w:val="clear" w:color="auto" w:fill="FDE4E9"/>
        </w:rPr>
        <w:t>Филлипенко</w:t>
      </w:r>
      <w:proofErr w:type="spellEnd"/>
      <w:r>
        <w:rPr>
          <w:rFonts w:ascii="Times New Roman" w:hAnsi="Times New Roman" w:cs="Times New Roman"/>
          <w:shd w:val="clear" w:color="auto" w:fill="FDE4E9"/>
        </w:rPr>
        <w:t>.</w:t>
      </w: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A31E08" w:rsidRDefault="00A31E08" w:rsidP="00A31E08">
      <w:pPr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</w:p>
    <w:p w:rsidR="00172C3D" w:rsidRPr="00172C3D" w:rsidRDefault="00172C3D" w:rsidP="00172C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172C3D" w:rsidRPr="00172C3D" w:rsidSect="001F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6CA84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B2D0A"/>
    <w:rsid w:val="00163010"/>
    <w:rsid w:val="00172C3D"/>
    <w:rsid w:val="00193938"/>
    <w:rsid w:val="001F40F7"/>
    <w:rsid w:val="002E1E65"/>
    <w:rsid w:val="00412EDC"/>
    <w:rsid w:val="004173BF"/>
    <w:rsid w:val="00622A81"/>
    <w:rsid w:val="008240F0"/>
    <w:rsid w:val="008C5CDC"/>
    <w:rsid w:val="00A31E08"/>
    <w:rsid w:val="00A81FB0"/>
    <w:rsid w:val="00AB2D0A"/>
    <w:rsid w:val="00D54BC1"/>
    <w:rsid w:val="00DA5907"/>
    <w:rsid w:val="00DC28CD"/>
    <w:rsid w:val="00F2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F7"/>
  </w:style>
  <w:style w:type="paragraph" w:styleId="1">
    <w:name w:val="heading 1"/>
    <w:basedOn w:val="a"/>
    <w:next w:val="a"/>
    <w:link w:val="10"/>
    <w:uiPriority w:val="9"/>
    <w:qFormat/>
    <w:rsid w:val="00193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3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D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630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93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2018-03-14T05:23:00Z</dcterms:created>
  <dcterms:modified xsi:type="dcterms:W3CDTF">2018-11-10T16:33:00Z</dcterms:modified>
</cp:coreProperties>
</file>