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70" w:rsidRPr="00126370" w:rsidRDefault="00126370" w:rsidP="001263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6370">
        <w:rPr>
          <w:rFonts w:ascii="Times New Roman" w:hAnsi="Times New Roman" w:cs="Times New Roman"/>
          <w:sz w:val="36"/>
          <w:szCs w:val="36"/>
        </w:rPr>
        <w:t>Нестандартное  оборудование.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Основной задачей дошкольных учреждений является оздоровление, об</w:t>
      </w:r>
      <w:r w:rsidR="009F5BCF" w:rsidRPr="00126370">
        <w:rPr>
          <w:rFonts w:ascii="Times New Roman" w:hAnsi="Times New Roman" w:cs="Times New Roman"/>
          <w:sz w:val="24"/>
          <w:szCs w:val="24"/>
        </w:rPr>
        <w:t>еспечение разностороннего физического развития ребенка-э</w:t>
      </w:r>
      <w:r w:rsidRPr="00126370">
        <w:rPr>
          <w:rFonts w:ascii="Times New Roman" w:hAnsi="Times New Roman" w:cs="Times New Roman"/>
          <w:sz w:val="24"/>
          <w:szCs w:val="24"/>
        </w:rPr>
        <w:t>то закаливающие процедуры в группах, дыхательная гимнастика и точечный массаж, утренняя гимнастика</w:t>
      </w:r>
      <w:r w:rsidR="009F5BCF" w:rsidRPr="00126370">
        <w:rPr>
          <w:rFonts w:ascii="Times New Roman" w:hAnsi="Times New Roman" w:cs="Times New Roman"/>
          <w:sz w:val="24"/>
          <w:szCs w:val="24"/>
        </w:rPr>
        <w:t>, физкультурные занятия</w:t>
      </w:r>
      <w:r w:rsidRPr="00126370">
        <w:rPr>
          <w:rFonts w:ascii="Times New Roman" w:hAnsi="Times New Roman" w:cs="Times New Roman"/>
          <w:sz w:val="24"/>
          <w:szCs w:val="24"/>
        </w:rPr>
        <w:t>, спортивные праздники и развлечения, дн</w:t>
      </w:r>
      <w:r w:rsidR="009F5BCF" w:rsidRPr="00126370">
        <w:rPr>
          <w:rFonts w:ascii="Times New Roman" w:hAnsi="Times New Roman" w:cs="Times New Roman"/>
          <w:sz w:val="24"/>
          <w:szCs w:val="24"/>
        </w:rPr>
        <w:t>и здоровья, разнообразные круж</w:t>
      </w:r>
      <w:r w:rsidRPr="00126370">
        <w:rPr>
          <w:rFonts w:ascii="Times New Roman" w:hAnsi="Times New Roman" w:cs="Times New Roman"/>
          <w:sz w:val="24"/>
          <w:szCs w:val="24"/>
        </w:rPr>
        <w:t>ки.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Не секрет, что в детском саду и дома дети большую часть времени проводят в статическом положении за столами, у телевизора и т. д.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 последнее время в детском саду увеличилось количество детей, имеющих</w:t>
      </w:r>
      <w:r w:rsidR="009F5BCF" w:rsidRPr="00126370">
        <w:rPr>
          <w:rFonts w:ascii="Times New Roman" w:hAnsi="Times New Roman" w:cs="Times New Roman"/>
          <w:sz w:val="24"/>
          <w:szCs w:val="24"/>
        </w:rPr>
        <w:t xml:space="preserve"> нарушения опорно-двигательного</w:t>
      </w:r>
      <w:r w:rsidRPr="00126370">
        <w:rPr>
          <w:rFonts w:ascii="Times New Roman" w:hAnsi="Times New Roman" w:cs="Times New Roman"/>
          <w:sz w:val="24"/>
          <w:szCs w:val="24"/>
        </w:rPr>
        <w:t>. Я считаю, что главное назначение физической культуры — движение и активный отдых, которые должны помочь детям избавиться от синдрома гиподинамии.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6370">
        <w:rPr>
          <w:rFonts w:ascii="Times New Roman" w:hAnsi="Times New Roman" w:cs="Times New Roman"/>
          <w:sz w:val="24"/>
          <w:szCs w:val="24"/>
        </w:rPr>
        <w:t xml:space="preserve">Новое спортивное оборудование — это всегда дополнительный стимул акти­визации </w:t>
      </w:r>
      <w:bookmarkEnd w:id="0"/>
      <w:r w:rsidRPr="00126370">
        <w:rPr>
          <w:rFonts w:ascii="Times New Roman" w:hAnsi="Times New Roman" w:cs="Times New Roman"/>
          <w:sz w:val="24"/>
          <w:szCs w:val="24"/>
        </w:rPr>
        <w:t>физкультурно-оздоровительной работы с детьми,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использова­ло для реализации своих фантазий ку­риные яйца, катушки, пробки, спичеч­ные коробки и др.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На смену исчезающим бытовым любимцам мы выбрали современные предметы, которые привлекли нас не­обычными формами и материалами, из которых они сделаны: футляры от «киндер-сюрпризов», пластиковые буты­лочки, баночки из-под йогуртов, а так­же всевозможные упаковки, резиновые пробки, бобины из-под скотча и т д. Эти бесполезные на первый взгляд предме­ты превратились в забавные игрушки и пособия для выполнения различных упражнений и корригирующих гимнастик.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Детям на физкультурных занятиях должно быть, прежде всего, интересно.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Не последнюю роль в создании захватывающей атмосферы занятия играет оборудование, особенно нестандартное.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Выполнение упражнений с пособиями и дидактическим инвентарем повышает интерес к занятиям, улучшает качество выполнения упражнений, способствует формированию правильной осанки. Поэтому я разработала конспекты занятий и развлечений с использованием изготовленного своими руками нестандартного физкультурного оборудования и успешно применяю их на практике.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 каждой возрастной группе создан физкультурный уголок или уголок здоровья, где в доступном для детей месте находятся пособия для развития двигательной активности. Это и фабричное спортивное оборудование, но в основном — нестанда</w:t>
      </w:r>
      <w:r w:rsidR="009F5BCF" w:rsidRPr="00126370">
        <w:rPr>
          <w:rFonts w:ascii="Times New Roman" w:hAnsi="Times New Roman" w:cs="Times New Roman"/>
          <w:sz w:val="24"/>
          <w:szCs w:val="24"/>
        </w:rPr>
        <w:t>ртное, изготовленное педагогами</w:t>
      </w:r>
      <w:r w:rsidRPr="00126370">
        <w:rPr>
          <w:rFonts w:ascii="Times New Roman" w:hAnsi="Times New Roman" w:cs="Times New Roman"/>
          <w:sz w:val="24"/>
          <w:szCs w:val="24"/>
        </w:rPr>
        <w:t>. Здесь можно увидеть различные массажные и ребристые дорожки для профил</w:t>
      </w:r>
      <w:r w:rsidR="009F5BCF" w:rsidRPr="00126370">
        <w:rPr>
          <w:rFonts w:ascii="Times New Roman" w:hAnsi="Times New Roman" w:cs="Times New Roman"/>
          <w:sz w:val="24"/>
          <w:szCs w:val="24"/>
        </w:rPr>
        <w:t>актики плоскостопия,</w:t>
      </w:r>
      <w:r w:rsidRPr="00126370">
        <w:rPr>
          <w:rFonts w:ascii="Times New Roman" w:hAnsi="Times New Roman" w:cs="Times New Roman"/>
          <w:sz w:val="24"/>
          <w:szCs w:val="24"/>
        </w:rPr>
        <w:t xml:space="preserve"> мягкие мишени, разноцветные флажки, ленты, султанчики и многое другое.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Это поможет превратить обычные занятия в интересную игру.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Поролоновые мячи (дети называют их «снежными комками») помогут в различных подвижных играх, а также при обучении основным видам движений: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змейкой между мячами;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бросание мяча вдаль из-за головы двумя руками;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толкание мяча головой перед собой («бульдозер»);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перешагивание через мячи;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lastRenderedPageBreak/>
        <w:t>перебрасывание мяча друг другу из разных положений.</w:t>
      </w:r>
    </w:p>
    <w:p w:rsidR="005F2FB3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Следы</w:t>
      </w:r>
      <w:r w:rsidR="005F2FB3" w:rsidRPr="00126370">
        <w:rPr>
          <w:rFonts w:ascii="Times New Roman" w:hAnsi="Times New Roman" w:cs="Times New Roman"/>
          <w:sz w:val="24"/>
          <w:szCs w:val="24"/>
        </w:rPr>
        <w:t xml:space="preserve"> можно сделать твердыми, мягкими и с «шипами». Используются они для профилактики плоскостопия и массажа ступней ног, а также для развития координации и равновесия.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Мягкие кольца можно использовать как рули для подвижных игр, как подставки для мячей, ориентиры, а также для выполнения ОРУ.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Разноцветные флажки, ленточки и султанчики мы используем для выполнения ОРУ, в подвижных играх, спортивных танцах.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Короткие косички, на концах которых сделаны ручки из киндер-яиц, можно использовать для выполнения ОРУ, в играх, а также как </w:t>
      </w:r>
      <w:proofErr w:type="spellStart"/>
      <w:r w:rsidRPr="00126370">
        <w:rPr>
          <w:rFonts w:ascii="Times New Roman" w:hAnsi="Times New Roman" w:cs="Times New Roman"/>
          <w:sz w:val="24"/>
          <w:szCs w:val="24"/>
        </w:rPr>
        <w:t>трансформер</w:t>
      </w:r>
      <w:r w:rsidR="009F5BCF" w:rsidRPr="0012637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 xml:space="preserve"> (можно из нескольких коротких сделать одну длинную).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Цветные мишени используются в метании, а также как цветные ориентиры.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«Карусель» используется для подвижной игры с одноименным названием, а также</w:t>
      </w:r>
    </w:p>
    <w:p w:rsidR="005F2FB3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</w:t>
      </w:r>
      <w:r w:rsidR="005F2FB3" w:rsidRPr="00126370">
        <w:rPr>
          <w:rFonts w:ascii="Times New Roman" w:hAnsi="Times New Roman" w:cs="Times New Roman"/>
          <w:sz w:val="24"/>
          <w:szCs w:val="24"/>
        </w:rPr>
        <w:t xml:space="preserve">Веселый зонтик» применяется </w:t>
      </w:r>
      <w:r w:rsidRPr="00126370">
        <w:rPr>
          <w:rFonts w:ascii="Times New Roman" w:hAnsi="Times New Roman" w:cs="Times New Roman"/>
          <w:sz w:val="24"/>
          <w:szCs w:val="24"/>
        </w:rPr>
        <w:t xml:space="preserve">для </w:t>
      </w:r>
      <w:r w:rsidR="005F2FB3" w:rsidRPr="00126370">
        <w:rPr>
          <w:rFonts w:ascii="Times New Roman" w:hAnsi="Times New Roman" w:cs="Times New Roman"/>
          <w:sz w:val="24"/>
          <w:szCs w:val="24"/>
        </w:rPr>
        <w:t>дыхательной гимнастики.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9F5BCF" w:rsidRPr="00126370">
        <w:rPr>
          <w:rFonts w:ascii="Times New Roman" w:hAnsi="Times New Roman" w:cs="Times New Roman"/>
          <w:sz w:val="24"/>
          <w:szCs w:val="24"/>
        </w:rPr>
        <w:t xml:space="preserve"> в</w:t>
      </w:r>
      <w:r w:rsidRPr="00126370">
        <w:rPr>
          <w:rFonts w:ascii="Times New Roman" w:hAnsi="Times New Roman" w:cs="Times New Roman"/>
          <w:sz w:val="24"/>
          <w:szCs w:val="24"/>
        </w:rPr>
        <w:t xml:space="preserve">зависимости от времени года и </w:t>
      </w:r>
      <w:r w:rsidR="009F5BCF" w:rsidRPr="00126370">
        <w:rPr>
          <w:rFonts w:ascii="Times New Roman" w:hAnsi="Times New Roman" w:cs="Times New Roman"/>
          <w:sz w:val="24"/>
          <w:szCs w:val="24"/>
        </w:rPr>
        <w:t>про</w:t>
      </w:r>
      <w:r w:rsidRPr="00126370">
        <w:rPr>
          <w:rFonts w:ascii="Times New Roman" w:hAnsi="Times New Roman" w:cs="Times New Roman"/>
          <w:sz w:val="24"/>
          <w:szCs w:val="24"/>
        </w:rPr>
        <w:t>водимого мероприятия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«зонтик» может применять свои элементы (бабочки, осенние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разноцветные листья, дождинки снежинки.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Массажные дорожки предназначены для массажа стоп и применяются для профилактики плоскостопия у детей.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«Гусеница со следами» учит координации движений, сохранять равновесие, прыгая на одной и двух ногах сохранять равновесие на одной и двух ногах с поворотами в стороны и продвижением вперед.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 xml:space="preserve"> «Жираф» развивает ловкость, меткость, а также используется для бросания мячей разных размеров в соответствующие отверстия.</w:t>
      </w:r>
    </w:p>
    <w:p w:rsidR="005F2FB3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</w:t>
      </w:r>
      <w:r w:rsidR="005F2FB3" w:rsidRPr="00126370">
        <w:rPr>
          <w:rFonts w:ascii="Times New Roman" w:hAnsi="Times New Roman" w:cs="Times New Roman"/>
          <w:sz w:val="24"/>
          <w:szCs w:val="24"/>
        </w:rPr>
        <w:t>Волшебный колпачок» используется для игры «Угадай кого нет».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 настоящее время многие торговые организации предлагают различное спортивное оборудование, но в связи с проблемой финансирования детских садов нам пришлось проявить выдумку и фантазию. Я смогла без значительных финансовых затрат усовершенствовать традиционное оборудование, разработать и внедрить оригинальные авторские модели и конструкции.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Новое спортивное оборудование — это всегда дополнительный стимул активизации физкультурно-оздоровительной работы с детьми,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использовало для реализации своих фантазий куриные яйца, катушки, пробки, спичечные коробки и пр.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На смену исчезающим бытовым любимцам мы выбрали современные предметы, которые привлекли нас необычными формами и материалами, из которых они сделаны: футляры от -киндер-сюрпризов», пластиковые бутылочки, баночки из-под йогуртов, а также всевозможные упаковки, резиновые пробки, бобины из-под скотча и т д. Эти бесполезные на первый взгляд предметы превратились в забавные игрушки и пособия для выполнения различных упражнений и корригирующих гимнастик.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lastRenderedPageBreak/>
        <w:t>Достигнув цели расширить предметно-развивающую среду путем создания нового нестандартного оборудования, помогающего полноценному физическому и психическому развитию детей, мы решаем следующие задачи: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Обеспечить высокую двигательную активность, совершенствуя движения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детей и их физические качества.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Обогащать творческий потенциал, развивать воображение, стремление к активности, самостоятельности.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Развивать у детей интерес к процессу движений с использованием предметов нестандартного оборудования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Создавать условия для проявления у детей положительных эмоций.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стремление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прийти на помощь друг другу.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Научить детей ухаживать за нестандартным оборудованием, бережно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 аккуратно пользоваться им.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Применение нестандартных пособий вносит разнообразие в физические занятия и эффекты новизны, позволяет шире использовать знакомые упражнения, варьировать задания.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занятиям, придает им необходимую эмоциональную окраску.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Нестандартное оборудование используется в нашем детском саду во всех видах физкультурно-оздоровительной работы: на утренней гимнастике, физкультурных занятиях, корригирующих гимнастиках, в игровой деятельности.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Конспект НОД по физической культуре</w:t>
      </w:r>
    </w:p>
    <w:p w:rsidR="005F2FB3" w:rsidRPr="00126370" w:rsidRDefault="005F2FB3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 использованием нестандартного оборудования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Программное со</w:t>
      </w:r>
      <w:r w:rsidR="009F5BCF" w:rsidRPr="00126370">
        <w:rPr>
          <w:rFonts w:ascii="Times New Roman" w:hAnsi="Times New Roman" w:cs="Times New Roman"/>
          <w:sz w:val="24"/>
          <w:szCs w:val="24"/>
        </w:rPr>
        <w:t xml:space="preserve">держание: развивать зрительно -двигательную </w:t>
      </w:r>
      <w:r w:rsidRPr="00126370">
        <w:rPr>
          <w:rFonts w:ascii="Times New Roman" w:hAnsi="Times New Roman" w:cs="Times New Roman"/>
          <w:sz w:val="24"/>
          <w:szCs w:val="24"/>
        </w:rPr>
        <w:t>пространственную ориентировку, координацию движений; упражнять в ходьбе по гимнастической скамейке, в прыжках через гимнастическую скамейку; вырабатывать навыки работы в команде; с помощью игр и упражнений с нестандартным оборудованием вызвать у детей положительные эмоции, бодрое, жизнерадостное настроение.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Оборудование: нестандартное оборудование «парашют», гимнастические скамейки, мяч, модули, накидка для «колдуна».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Вводная часть (6 минут)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Построение в шеренгу.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Равнение и приветствие.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Инструктор: Здравствуйте, ребята! Сейчас я вам расскажу очень интересную и замечательную историю, которая похожа на сказку. Жили – были дети. Их имена были разные, но похожи на ваши: Полина, Саша, Аня, Сережа, Кирилл и многие другие. Они </w:t>
      </w:r>
      <w:r w:rsidRPr="00126370">
        <w:rPr>
          <w:rFonts w:ascii="Times New Roman" w:hAnsi="Times New Roman" w:cs="Times New Roman"/>
          <w:sz w:val="24"/>
          <w:szCs w:val="24"/>
        </w:rPr>
        <w:lastRenderedPageBreak/>
        <w:t>были обыкновенными детьми, такими же, как и вы, также очень любили весело гулять и бегать. Давайте покажем, как они это делали.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Перестроение в колонну на месте.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в чередовании с бегом: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обычная ходьба;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на носках, руки выполняют упражнение «Силачи»;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с обхватом голени;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бег с захлестыванием голени назад;</w:t>
      </w:r>
    </w:p>
    <w:p w:rsidR="002F3992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«Крабы</w:t>
      </w:r>
      <w:r w:rsidR="002F3992" w:rsidRPr="00126370">
        <w:rPr>
          <w:rFonts w:ascii="Times New Roman" w:hAnsi="Times New Roman" w:cs="Times New Roman"/>
          <w:sz w:val="24"/>
          <w:szCs w:val="24"/>
        </w:rPr>
        <w:t>». Ходьба, опираясь на ступни и ладони, по звуковому сигналу, смена направления;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бег, высоко поднимая колени (стараясь коснуться коленями ладоней согнутых в локтях рук).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с выполнением упражнений на восстановление дыхания: сделать вдох, на выдохе пропеть звук «а», «о», «у».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Еще, они очень любили играть в игру «Ухо к уху». Внимательно слушайте мои команды и следите за исходным положением.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Игра «Ухо к уху».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Ходьба врассыпную, по сигналу: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плечом к плечу;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сидя, пятки к пяткам;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стоя, ухо к уху;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сидя по-турецки, спина к спине;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стоя, колено к колену.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992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Инструктор: </w:t>
      </w:r>
      <w:r w:rsidR="002F3992" w:rsidRPr="00126370">
        <w:rPr>
          <w:rFonts w:ascii="Times New Roman" w:hAnsi="Times New Roman" w:cs="Times New Roman"/>
          <w:sz w:val="24"/>
          <w:szCs w:val="24"/>
        </w:rPr>
        <w:t>А еще, эти дети летом очень любили ходить в парк и кататься на каруселях. Я вам предлагаю тоже прокатиться и вспомнить чудесное летнее время. Выполняем упражнения красиво, стараемся делать движения одновременно.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Основная часть (20 минут)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ОРУ с использованием нестандартного оборудования «парашюта»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(музыка М. Дунаевского, стихи Н. </w:t>
      </w: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Олева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 xml:space="preserve"> «Ветер перемен»)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Вступление. Дети </w:t>
      </w:r>
      <w:proofErr w:type="gramStart"/>
      <w:r w:rsidRPr="00126370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126370">
        <w:rPr>
          <w:rFonts w:ascii="Times New Roman" w:hAnsi="Times New Roman" w:cs="Times New Roman"/>
          <w:sz w:val="24"/>
          <w:szCs w:val="24"/>
        </w:rPr>
        <w:t xml:space="preserve"> спрятавшись под «парашютом», пальцем левой руки держат петельку. Под парашют поворачиваются правым плечом. Выходят. 2 раза.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На носочках двигаются в круг, из круга. За петельку держаться двумя руками.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Плавные взмахи руками. Встают на вытянутые руки.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Кружатся. Стоят боком, левой рукой за петельку, правая отведена в сторону. Бег друг за другом. Останавливаются, подбегают к центру, меняют руки. Бег в другую сторону, рука на поясе.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lastRenderedPageBreak/>
        <w:t>Взмахи руками с «парашютом» вверх.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Бегут друг за другом по кругу.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«Колокольчик». Шаг вперед, петельку к груди. Шаг назад, руки опустить. 4 раза.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Бегут друг за другом по кругу.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Упражнение «Ласточка» (прямую ногу отвести назад, руки держат «парашют».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Левая рука опущена, правой помахать плавно над головой.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Спрятаться под «парашют».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Дети, о которых мы с вами начали сочинять сказку, очень любили лазить по деревьям, прыгать, как обезьянки, они очень любили заниматься строительством и строить разные замки. Все это мы сейчас с вами покажем.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Основные виды движений: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«Гимнасты» (ходьба по гимнастической скамейке со стойкой на одной ноге). И.п.: руки в стороны, спина прямая, голову не опускать. Дойти до ориентира поднять колено, носок опущен вниз. Воспитатель и инструктор по физ. культуре осуществляет страховку во время стойки на одной ноге.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Давайте и мы попрыгаем, как обезьянки.</w:t>
      </w:r>
    </w:p>
    <w:p w:rsidR="002F3992" w:rsidRPr="00126370" w:rsidRDefault="009F5BCF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«Обезьянки» (прыжки) И.п.</w:t>
      </w:r>
      <w:r w:rsidR="002F3992" w:rsidRPr="00126370">
        <w:rPr>
          <w:rFonts w:ascii="Times New Roman" w:hAnsi="Times New Roman" w:cs="Times New Roman"/>
          <w:sz w:val="24"/>
          <w:szCs w:val="24"/>
        </w:rPr>
        <w:t xml:space="preserve"> стоя, сбоку от скамейки, опираясь двумя руками о гимнастическую скамейку, отталкиваясь двумя ногами перепрыгнуть через скамейку с одной стороны на другую.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Превращаемся в строителей замков.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«Строители» (собрать по карточке-схеме из модулей башню). Дети делятся на две команды. Воспитатель каждой команде показывает карточку - схему. Дети по сигналу, должны составить из модулей фигуру, которая изображена на карточке. После, они называют, из каких геометрических фигур составили свою фигуру, обращая внимание на цвет.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Подвижная игра «Колдуны» (лазание).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Выбирается </w:t>
      </w: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 xml:space="preserve">. По сигналу, </w:t>
      </w: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 xml:space="preserve"> догоняет детей. Кого запятнал, тот встает широко расставив ноги, руки на пояс. Остальные не запятнанные дети - «колдуны». Чтобы расколдовать, «колдуны» должны пролезть у заколдованных детей, между ног.</w:t>
      </w:r>
    </w:p>
    <w:p w:rsidR="005435A8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Заключительная часть (4 минуты)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В нашей истории – сказке, дети любят путешествовать на корабле по морю – океану, но море не спокойное, оно волнуется, появились волны.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Малоподвижная игра «Волна».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Дети садятся на пол (встают) около «парашюта», берутся за него двумя руками. В середину кладется легкий мячик. Дети перекатывают мяч с одной стороны «парашюта» на другую (поднимают и опускают «парашют»). Следить за тем, чтобы мяч не укатился с «парашюта».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Инструктор. Чтобы в нашем зале было тепло и уютно, за этим следит солнышко. Давайте сядем по-турецки, повернемся лицом к солнышку.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Гимнастика для глаз «Просыпайся, глазок!».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lastRenderedPageBreak/>
        <w:t>Дети сидят по-турецки полукругом, лицом к окну, с закрытыми глазами.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Просыпайся, глазок! Открыть один глаз.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Просыпайся, другой! Открыть другой глаз.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Поздороваться солнышко вышло с тобой! Быстро моргать глазами.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Посмотри, как оно улыбается! Широко открыть глаза.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Новый день, новый день начинается! Расслабить глаза.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Это кто уже проснулся?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Кто так сладко потянулся? Встать на ноги. Потянуться.</w:t>
      </w:r>
    </w:p>
    <w:p w:rsidR="002F3992" w:rsidRPr="00126370" w:rsidRDefault="005435A8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="002F3992" w:rsidRPr="0012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3992" w:rsidRPr="00126370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 xml:space="preserve">От носочков до </w:t>
      </w:r>
      <w:proofErr w:type="spellStart"/>
      <w:r w:rsidRPr="00126370">
        <w:rPr>
          <w:rFonts w:ascii="Times New Roman" w:hAnsi="Times New Roman" w:cs="Times New Roman"/>
          <w:sz w:val="24"/>
          <w:szCs w:val="24"/>
        </w:rPr>
        <w:t>макушечки</w:t>
      </w:r>
      <w:proofErr w:type="spellEnd"/>
      <w:r w:rsidRPr="00126370">
        <w:rPr>
          <w:rFonts w:ascii="Times New Roman" w:hAnsi="Times New Roman" w:cs="Times New Roman"/>
          <w:sz w:val="24"/>
          <w:szCs w:val="24"/>
        </w:rPr>
        <w:t>. Погладить себя снизу вверх.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Мы потянемся – потянемся,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Маленькими не останемся. Потянуться и расслабиться.</w:t>
      </w:r>
    </w:p>
    <w:p w:rsidR="002F3992" w:rsidRPr="00126370" w:rsidRDefault="002F3992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70">
        <w:rPr>
          <w:rFonts w:ascii="Times New Roman" w:hAnsi="Times New Roman" w:cs="Times New Roman"/>
          <w:sz w:val="24"/>
          <w:szCs w:val="24"/>
        </w:rPr>
        <w:t>Инструктор: Вот и закончилась наша история - сказка. И мне показалось, что сказку я рассказала про вас, про то, какие вы ловкие и внимательные, любознательные и исполнительные, и просто замечательные. А сейчас встанем, обнимемся, сохраним то тепло, которое присутствовало во время нашего занятия и не отпустим его.</w:t>
      </w:r>
    </w:p>
    <w:p w:rsidR="00967D40" w:rsidRPr="00126370" w:rsidRDefault="00967D40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EEB" w:rsidRPr="00126370" w:rsidRDefault="00126370" w:rsidP="00126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EEB" w:rsidRPr="00126370" w:rsidSect="00AE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11"/>
    <w:rsid w:val="00126370"/>
    <w:rsid w:val="002F3992"/>
    <w:rsid w:val="005435A8"/>
    <w:rsid w:val="005F2FB3"/>
    <w:rsid w:val="00967D40"/>
    <w:rsid w:val="009F5BCF"/>
    <w:rsid w:val="00A97A66"/>
    <w:rsid w:val="00AE1304"/>
    <w:rsid w:val="00EA0560"/>
    <w:rsid w:val="00FC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kobyakov_vanechka@bk.ru</dc:creator>
  <cp:keywords/>
  <dc:description/>
  <cp:lastModifiedBy>User</cp:lastModifiedBy>
  <cp:revision>8</cp:revision>
  <dcterms:created xsi:type="dcterms:W3CDTF">2019-09-15T13:17:00Z</dcterms:created>
  <dcterms:modified xsi:type="dcterms:W3CDTF">2019-09-17T12:15:00Z</dcterms:modified>
</cp:coreProperties>
</file>