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4D" w:rsidRDefault="006E544D" w:rsidP="006E544D">
      <w:pPr>
        <w:pStyle w:val="nospacing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Анкетирование родителей на тему «Здоровье вашего ребенка».</w:t>
      </w:r>
    </w:p>
    <w:p w:rsidR="006E544D" w:rsidRDefault="006E544D" w:rsidP="006E544D">
      <w:pPr>
        <w:pStyle w:val="nospacing"/>
        <w:spacing w:before="0" w:beforeAutospacing="0" w:after="0" w:afterAutospacing="0"/>
        <w:rPr>
          <w:rStyle w:val="a4"/>
          <w:sz w:val="28"/>
          <w:szCs w:val="28"/>
        </w:rPr>
      </w:pPr>
    </w:p>
    <w:p w:rsidR="006E544D" w:rsidRPr="00F16096" w:rsidRDefault="006E544D" w:rsidP="006E544D">
      <w:pPr>
        <w:pStyle w:val="nospacing"/>
        <w:spacing w:before="0" w:beforeAutospacing="0" w:after="0" w:afterAutospacing="0"/>
        <w:rPr>
          <w:rStyle w:val="a4"/>
          <w:sz w:val="28"/>
          <w:szCs w:val="28"/>
        </w:rPr>
      </w:pP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</w:p>
    <w:p w:rsidR="006E544D" w:rsidRPr="00716696" w:rsidRDefault="006E544D" w:rsidP="006E544D">
      <w:pPr>
        <w:pStyle w:val="nospacing"/>
        <w:spacing w:before="0" w:beforeAutospacing="0" w:after="0" w:afterAutospacing="0"/>
        <w:jc w:val="center"/>
      </w:pPr>
      <w:r w:rsidRPr="00716696">
        <w:t>Уважаемые родители!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 xml:space="preserve">   Ваше активное участие в анкетировании позволит нам эффективно проводить работу по оздоровлению Вашего ребёнка, учитывая его индивидуальные особенности. Пожалуйста, в каждом вопросе выберите и подчеркните нужный вариант ответа.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1.Фамилия, имя ребёнка______________________________________________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 дата рождения_____________________________________________________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2.Дорога до детского сада: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пешком (сколько времени) ___________________________________________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на транспорте (сколько времени) ______________________________________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3.  Гуляет ли Ваш ребёнок в выходные дни: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нет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да – 1 раз в день, 2 раза в день.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4.  Режим сна: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 xml:space="preserve">ребёнок вечером ложится спать в рабочие дни в_____ </w:t>
      </w:r>
      <w:proofErr w:type="gramStart"/>
      <w:r w:rsidRPr="00716696">
        <w:t>ч</w:t>
      </w:r>
      <w:proofErr w:type="gramEnd"/>
      <w:r w:rsidRPr="00716696">
        <w:t>,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поднимается в  _____</w:t>
      </w:r>
      <w:proofErr w:type="gramStart"/>
      <w:r w:rsidRPr="00716696">
        <w:t>ч</w:t>
      </w:r>
      <w:proofErr w:type="gramEnd"/>
      <w:r w:rsidRPr="00716696">
        <w:t>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 xml:space="preserve">в выходные дни ложится спать в _____ </w:t>
      </w:r>
      <w:proofErr w:type="gramStart"/>
      <w:r w:rsidRPr="00716696">
        <w:t>ч</w:t>
      </w:r>
      <w:proofErr w:type="gramEnd"/>
      <w:r w:rsidRPr="00716696">
        <w:t>, поднимается в ______ ч.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5.  Спит ли ребёнок днём в выходные дни: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да (указать продолжительность сна);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нет.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6.  Делает ли ребёнок дома утреннюю гимнастику?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нет;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иногда;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только в выходные дни;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да, всегда.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7.  Сколько времени в день ребёнок: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смотрит телевизор в рабочие дни _____</w:t>
      </w:r>
      <w:proofErr w:type="gramStart"/>
      <w:r w:rsidRPr="00716696">
        <w:t>ч</w:t>
      </w:r>
      <w:proofErr w:type="gramEnd"/>
      <w:r w:rsidRPr="00716696">
        <w:t>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 xml:space="preserve">в выходные дни _____ </w:t>
      </w:r>
      <w:proofErr w:type="gramStart"/>
      <w:r w:rsidRPr="00716696">
        <w:t>ч</w:t>
      </w:r>
      <w:proofErr w:type="gramEnd"/>
      <w:r w:rsidRPr="00716696">
        <w:t>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 xml:space="preserve">проводит у компьютера в рабочие дни _____ </w:t>
      </w:r>
      <w:proofErr w:type="gramStart"/>
      <w:r w:rsidRPr="00716696">
        <w:t>ч</w:t>
      </w:r>
      <w:proofErr w:type="gramEnd"/>
      <w:r w:rsidRPr="00716696">
        <w:t>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 xml:space="preserve">в выходные дни _____ </w:t>
      </w:r>
      <w:proofErr w:type="gramStart"/>
      <w:r w:rsidRPr="00716696">
        <w:t>ч</w:t>
      </w:r>
      <w:proofErr w:type="gramEnd"/>
      <w:r w:rsidRPr="00716696">
        <w:t>.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8.  Где ребёнок был летом?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дома;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за городом;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на море;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другое_____________________________________________________________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9.  Знаете ли вы меню детского сада?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да, всегда;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иногда;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не интересуюсь.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10.Какие продукты питания не ест Ваш ребёнок? __________________________________________________________________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11.Как часто ребёнок употребляет следующие продукты питания (</w:t>
      </w:r>
      <w:proofErr w:type="gramStart"/>
      <w:r w:rsidRPr="00716696">
        <w:t>нужное</w:t>
      </w:r>
      <w:proofErr w:type="gramEnd"/>
      <w:r w:rsidRPr="00716696">
        <w:t xml:space="preserve"> отметить):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консервы (исключая консервы для детского питания);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грибы;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чипсы, сухарики;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газированные напитки;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импортные сладости (сникерсы, сладкие плитки, сосательные конфеты и др.)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lastRenderedPageBreak/>
        <w:t>Отметить для каждого из пунктов: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А – часто (ежедневно или несколько раз в неделю);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proofErr w:type="gramStart"/>
      <w:r w:rsidRPr="00716696">
        <w:t>Б</w:t>
      </w:r>
      <w:proofErr w:type="gramEnd"/>
      <w:r w:rsidRPr="00716696">
        <w:t xml:space="preserve"> – иногда (1 раз в неделю);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proofErr w:type="gramStart"/>
      <w:r w:rsidRPr="00716696">
        <w:t>В – редко (1-2 раза в неделю)</w:t>
      </w:r>
      <w:proofErr w:type="gramEnd"/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12. Стараетесь ли Вы в выходные дни соблюдать режим питания, к которому ребёнок привык в детском саду?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да, всегда;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иногда;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нет.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13. Ваша оценка состояния здоровья ребёнка: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хорошее;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удовлетворительное;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proofErr w:type="gramStart"/>
      <w:r w:rsidRPr="00716696">
        <w:t>плохое</w:t>
      </w:r>
      <w:proofErr w:type="gramEnd"/>
      <w:r w:rsidRPr="00716696">
        <w:t xml:space="preserve"> (указать причину) _________________________________________________________________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14. Какие профилактические мероприятия Вы проводите с ребёнком дома в связи с эпидемией ОРЗ, гриппа? __________________________________________________________________ __________________________________________________________________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15.Какими средствами народной медицины Вы пользуетесь во время болезни ребёнка? ______________________________________________________________________________________________________________________________________________________________________________________________________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16. Какие, на Ваш взгляд, оздоровительные мероприятия наиболее эффективны в детском саду? ______________________________________________________________________________________________________________________________________________________________________________________________________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t>Дата заполнения анкеты:_____________________________________________</w:t>
      </w: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  <w:rPr>
          <w:rStyle w:val="a4"/>
        </w:rPr>
      </w:pPr>
    </w:p>
    <w:p w:rsidR="006E544D" w:rsidRPr="00716696" w:rsidRDefault="006E544D" w:rsidP="006E544D">
      <w:pPr>
        <w:pStyle w:val="nospacing"/>
        <w:spacing w:before="0" w:beforeAutospacing="0" w:after="0" w:afterAutospacing="0"/>
        <w:jc w:val="both"/>
      </w:pPr>
      <w:r w:rsidRPr="00716696">
        <w:rPr>
          <w:rStyle w:val="a4"/>
        </w:rPr>
        <w:t>Благодарим Вас за участие в опросе и искренние ответы!</w:t>
      </w:r>
    </w:p>
    <w:p w:rsidR="006E544D" w:rsidRPr="00716696" w:rsidRDefault="006E544D" w:rsidP="006E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44D" w:rsidRPr="00716696" w:rsidRDefault="006E544D" w:rsidP="006E544D">
      <w:pPr>
        <w:pStyle w:val="a3"/>
        <w:spacing w:before="0" w:beforeAutospacing="0" w:after="0" w:afterAutospacing="0"/>
        <w:jc w:val="both"/>
      </w:pPr>
    </w:p>
    <w:p w:rsidR="006E544D" w:rsidRPr="00716696" w:rsidRDefault="006E544D" w:rsidP="006E544D">
      <w:pPr>
        <w:pStyle w:val="a3"/>
        <w:spacing w:before="0" w:beforeAutospacing="0" w:after="0" w:afterAutospacing="0"/>
        <w:jc w:val="both"/>
      </w:pPr>
    </w:p>
    <w:p w:rsidR="006E544D" w:rsidRPr="00716696" w:rsidRDefault="006E544D" w:rsidP="006E544D">
      <w:pPr>
        <w:pStyle w:val="a3"/>
        <w:spacing w:before="0" w:beforeAutospacing="0" w:after="0" w:afterAutospacing="0"/>
        <w:jc w:val="both"/>
      </w:pPr>
    </w:p>
    <w:p w:rsidR="00965714" w:rsidRPr="006E544D" w:rsidRDefault="00965714" w:rsidP="006E544D">
      <w:bookmarkStart w:id="0" w:name="_GoBack"/>
      <w:bookmarkEnd w:id="0"/>
    </w:p>
    <w:sectPr w:rsidR="00965714" w:rsidRPr="006E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9B"/>
    <w:rsid w:val="00021BA8"/>
    <w:rsid w:val="001E6864"/>
    <w:rsid w:val="00271E9B"/>
    <w:rsid w:val="00434D2A"/>
    <w:rsid w:val="006801ED"/>
    <w:rsid w:val="006864BA"/>
    <w:rsid w:val="006E544D"/>
    <w:rsid w:val="007B4E03"/>
    <w:rsid w:val="008064B5"/>
    <w:rsid w:val="00965714"/>
    <w:rsid w:val="00A60C3F"/>
    <w:rsid w:val="00AD588C"/>
    <w:rsid w:val="00B755C1"/>
    <w:rsid w:val="00BB0887"/>
    <w:rsid w:val="00C6727A"/>
    <w:rsid w:val="00EC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544D"/>
    <w:rPr>
      <w:b/>
      <w:bCs/>
    </w:rPr>
  </w:style>
  <w:style w:type="paragraph" w:customStyle="1" w:styleId="nospacing">
    <w:name w:val="nospacing"/>
    <w:basedOn w:val="a"/>
    <w:rsid w:val="006E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544D"/>
    <w:rPr>
      <w:b/>
      <w:bCs/>
    </w:rPr>
  </w:style>
  <w:style w:type="paragraph" w:customStyle="1" w:styleId="nospacing">
    <w:name w:val="nospacing"/>
    <w:basedOn w:val="a"/>
    <w:rsid w:val="006E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2019-09-05T16:57:00Z</dcterms:created>
  <dcterms:modified xsi:type="dcterms:W3CDTF">2019-09-17T19:45:00Z</dcterms:modified>
</cp:coreProperties>
</file>