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13F" w:rsidRDefault="0022313F" w:rsidP="009B62CA">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Муниципальное казённое до</w:t>
      </w:r>
      <w:r w:rsidR="00493718">
        <w:rPr>
          <w:rFonts w:ascii="Times New Roman" w:hAnsi="Times New Roman" w:cs="Times New Roman"/>
          <w:b/>
          <w:sz w:val="24"/>
          <w:szCs w:val="24"/>
        </w:rPr>
        <w:t>ш</w:t>
      </w:r>
      <w:r>
        <w:rPr>
          <w:rFonts w:ascii="Times New Roman" w:hAnsi="Times New Roman" w:cs="Times New Roman"/>
          <w:b/>
          <w:sz w:val="24"/>
          <w:szCs w:val="24"/>
        </w:rPr>
        <w:t>кольное образовательное учреждение</w:t>
      </w:r>
    </w:p>
    <w:p w:rsidR="0022313F" w:rsidRPr="0022313F" w:rsidRDefault="00A72F4D" w:rsidP="009B62CA">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Мосальский детский сад</w:t>
      </w:r>
      <w:r w:rsidR="0022313F">
        <w:rPr>
          <w:rFonts w:ascii="Times New Roman" w:hAnsi="Times New Roman" w:cs="Times New Roman"/>
          <w:b/>
          <w:sz w:val="24"/>
          <w:szCs w:val="24"/>
        </w:rPr>
        <w:t xml:space="preserve"> комбинированного вида «Радуга»</w:t>
      </w:r>
    </w:p>
    <w:p w:rsidR="0022313F" w:rsidRDefault="0022313F" w:rsidP="009B62CA">
      <w:pPr>
        <w:jc w:val="both"/>
        <w:rPr>
          <w:rFonts w:ascii="Times New Roman" w:hAnsi="Times New Roman" w:cs="Times New Roman"/>
          <w:b/>
          <w:sz w:val="28"/>
          <w:szCs w:val="28"/>
        </w:rPr>
      </w:pPr>
    </w:p>
    <w:p w:rsidR="009B62CA" w:rsidRDefault="009B62CA" w:rsidP="009B62CA">
      <w:pPr>
        <w:jc w:val="both"/>
        <w:rPr>
          <w:rFonts w:ascii="Times New Roman" w:hAnsi="Times New Roman" w:cs="Times New Roman"/>
          <w:b/>
          <w:sz w:val="28"/>
          <w:szCs w:val="28"/>
        </w:rPr>
      </w:pPr>
    </w:p>
    <w:p w:rsidR="009B62CA" w:rsidRPr="008369D5" w:rsidRDefault="009B62CA" w:rsidP="009B62CA">
      <w:pPr>
        <w:jc w:val="both"/>
        <w:rPr>
          <w:rFonts w:ascii="Times New Roman" w:hAnsi="Times New Roman" w:cs="Times New Roman"/>
          <w:b/>
          <w:sz w:val="28"/>
          <w:szCs w:val="28"/>
        </w:rPr>
      </w:pPr>
    </w:p>
    <w:p w:rsidR="0022313F" w:rsidRDefault="0022313F" w:rsidP="009B62CA">
      <w:pPr>
        <w:jc w:val="both"/>
        <w:rPr>
          <w:rFonts w:ascii="Times New Roman" w:hAnsi="Times New Roman" w:cs="Times New Roman"/>
          <w:sz w:val="28"/>
          <w:szCs w:val="28"/>
        </w:rPr>
      </w:pPr>
    </w:p>
    <w:p w:rsidR="0022313F" w:rsidRDefault="0022313F" w:rsidP="009B62CA">
      <w:pPr>
        <w:jc w:val="both"/>
        <w:rPr>
          <w:rFonts w:ascii="Times New Roman" w:hAnsi="Times New Roman" w:cs="Times New Roman"/>
          <w:sz w:val="28"/>
          <w:szCs w:val="28"/>
        </w:rPr>
      </w:pPr>
    </w:p>
    <w:p w:rsidR="0022313F" w:rsidRDefault="0022313F" w:rsidP="009B62CA">
      <w:pPr>
        <w:jc w:val="both"/>
        <w:rPr>
          <w:rFonts w:ascii="Times New Roman" w:hAnsi="Times New Roman" w:cs="Times New Roman"/>
          <w:sz w:val="28"/>
          <w:szCs w:val="28"/>
        </w:rPr>
      </w:pPr>
    </w:p>
    <w:p w:rsidR="0022313F" w:rsidRPr="000741E8" w:rsidRDefault="0022313F" w:rsidP="009B62CA">
      <w:pPr>
        <w:jc w:val="both"/>
        <w:rPr>
          <w:rFonts w:ascii="Times New Roman" w:hAnsi="Times New Roman" w:cs="Times New Roman"/>
          <w:sz w:val="28"/>
          <w:szCs w:val="28"/>
        </w:rPr>
      </w:pPr>
    </w:p>
    <w:p w:rsidR="009B62CA" w:rsidRDefault="0022313F" w:rsidP="009B62CA">
      <w:pPr>
        <w:jc w:val="center"/>
        <w:rPr>
          <w:rFonts w:ascii="Times New Roman" w:hAnsi="Times New Roman" w:cs="Times New Roman"/>
          <w:b/>
          <w:sz w:val="40"/>
          <w:szCs w:val="40"/>
        </w:rPr>
      </w:pPr>
      <w:r w:rsidRPr="000741E8">
        <w:rPr>
          <w:rFonts w:ascii="Times New Roman" w:hAnsi="Times New Roman" w:cs="Times New Roman"/>
          <w:b/>
          <w:sz w:val="40"/>
          <w:szCs w:val="40"/>
        </w:rPr>
        <w:t>Паспорт</w:t>
      </w:r>
    </w:p>
    <w:p w:rsidR="0022313F" w:rsidRPr="000741E8" w:rsidRDefault="0022313F" w:rsidP="009B62CA">
      <w:pPr>
        <w:jc w:val="center"/>
        <w:rPr>
          <w:rFonts w:ascii="Times New Roman" w:hAnsi="Times New Roman" w:cs="Times New Roman"/>
          <w:b/>
          <w:sz w:val="40"/>
          <w:szCs w:val="40"/>
        </w:rPr>
      </w:pPr>
      <w:r w:rsidRPr="000741E8">
        <w:rPr>
          <w:rFonts w:ascii="Times New Roman" w:hAnsi="Times New Roman" w:cs="Times New Roman"/>
          <w:b/>
          <w:sz w:val="40"/>
          <w:szCs w:val="40"/>
        </w:rPr>
        <w:t>логопедического кабинета</w:t>
      </w:r>
    </w:p>
    <w:p w:rsidR="0022313F" w:rsidRPr="000741E8" w:rsidRDefault="0022313F" w:rsidP="009B62CA">
      <w:pPr>
        <w:jc w:val="both"/>
        <w:rPr>
          <w:rFonts w:ascii="Times New Roman" w:hAnsi="Times New Roman" w:cs="Times New Roman"/>
          <w:b/>
          <w:color w:val="FF6600"/>
          <w:sz w:val="28"/>
          <w:szCs w:val="28"/>
        </w:rPr>
      </w:pPr>
    </w:p>
    <w:p w:rsidR="0022313F" w:rsidRDefault="0022313F" w:rsidP="009B62CA">
      <w:pPr>
        <w:jc w:val="both"/>
        <w:rPr>
          <w:rFonts w:ascii="Times New Roman" w:hAnsi="Times New Roman" w:cs="Times New Roman"/>
          <w:b/>
          <w:sz w:val="28"/>
          <w:szCs w:val="28"/>
        </w:rPr>
      </w:pPr>
    </w:p>
    <w:p w:rsidR="009B62CA" w:rsidRDefault="009B62CA" w:rsidP="009B62CA">
      <w:pPr>
        <w:jc w:val="both"/>
        <w:rPr>
          <w:rFonts w:ascii="Times New Roman" w:hAnsi="Times New Roman" w:cs="Times New Roman"/>
          <w:b/>
          <w:sz w:val="28"/>
          <w:szCs w:val="28"/>
        </w:rPr>
      </w:pPr>
    </w:p>
    <w:p w:rsidR="009B62CA" w:rsidRDefault="009B62CA" w:rsidP="009B62CA">
      <w:pPr>
        <w:jc w:val="both"/>
        <w:rPr>
          <w:rFonts w:ascii="Times New Roman" w:hAnsi="Times New Roman" w:cs="Times New Roman"/>
          <w:b/>
          <w:sz w:val="28"/>
          <w:szCs w:val="28"/>
        </w:rPr>
      </w:pPr>
    </w:p>
    <w:p w:rsidR="009B62CA" w:rsidRPr="000741E8" w:rsidRDefault="009B62CA" w:rsidP="009B62CA">
      <w:pPr>
        <w:jc w:val="both"/>
        <w:rPr>
          <w:rFonts w:ascii="Times New Roman" w:hAnsi="Times New Roman" w:cs="Times New Roman"/>
          <w:b/>
          <w:sz w:val="28"/>
          <w:szCs w:val="28"/>
        </w:rPr>
      </w:pPr>
    </w:p>
    <w:p w:rsidR="0022313F" w:rsidRPr="000741E8" w:rsidRDefault="0022313F" w:rsidP="009B62CA">
      <w:pPr>
        <w:ind w:left="4956"/>
        <w:jc w:val="both"/>
        <w:rPr>
          <w:rFonts w:ascii="Times New Roman" w:hAnsi="Times New Roman" w:cs="Times New Roman"/>
          <w:b/>
          <w:sz w:val="28"/>
          <w:szCs w:val="28"/>
        </w:rPr>
      </w:pPr>
      <w:r w:rsidRPr="000741E8">
        <w:rPr>
          <w:rFonts w:ascii="Times New Roman" w:hAnsi="Times New Roman" w:cs="Times New Roman"/>
          <w:b/>
          <w:sz w:val="28"/>
          <w:szCs w:val="28"/>
        </w:rPr>
        <w:t>Учитель-логопед:</w:t>
      </w:r>
    </w:p>
    <w:p w:rsidR="0022313F" w:rsidRPr="000741E8" w:rsidRDefault="0022313F" w:rsidP="009B62CA">
      <w:pPr>
        <w:ind w:left="4956"/>
        <w:jc w:val="both"/>
        <w:rPr>
          <w:rFonts w:ascii="Times New Roman" w:hAnsi="Times New Roman" w:cs="Times New Roman"/>
          <w:sz w:val="28"/>
          <w:szCs w:val="28"/>
        </w:rPr>
      </w:pPr>
      <w:r>
        <w:rPr>
          <w:rFonts w:ascii="Times New Roman" w:hAnsi="Times New Roman" w:cs="Times New Roman"/>
          <w:sz w:val="28"/>
          <w:szCs w:val="28"/>
        </w:rPr>
        <w:t>Зайцева Любовь Михайловна</w:t>
      </w:r>
    </w:p>
    <w:p w:rsidR="0022313F" w:rsidRPr="000741E8" w:rsidRDefault="0022313F" w:rsidP="009B62CA">
      <w:pPr>
        <w:jc w:val="both"/>
        <w:rPr>
          <w:rFonts w:ascii="Times New Roman" w:hAnsi="Times New Roman" w:cs="Times New Roman"/>
          <w:b/>
          <w:sz w:val="28"/>
          <w:szCs w:val="28"/>
        </w:rPr>
      </w:pPr>
    </w:p>
    <w:p w:rsidR="0022313F" w:rsidRPr="000741E8" w:rsidRDefault="0022313F" w:rsidP="009B62CA">
      <w:pPr>
        <w:jc w:val="both"/>
        <w:rPr>
          <w:rFonts w:ascii="Times New Roman" w:hAnsi="Times New Roman" w:cs="Times New Roman"/>
          <w:b/>
          <w:sz w:val="28"/>
          <w:szCs w:val="28"/>
        </w:rPr>
      </w:pPr>
    </w:p>
    <w:p w:rsidR="0022313F" w:rsidRPr="000741E8" w:rsidRDefault="0022313F" w:rsidP="009B62CA">
      <w:pPr>
        <w:jc w:val="both"/>
        <w:rPr>
          <w:rFonts w:ascii="Times New Roman" w:hAnsi="Times New Roman" w:cs="Times New Roman"/>
          <w:sz w:val="28"/>
          <w:szCs w:val="28"/>
        </w:rPr>
      </w:pPr>
    </w:p>
    <w:p w:rsidR="0022313F" w:rsidRPr="000741E8" w:rsidRDefault="0022313F" w:rsidP="009B62CA">
      <w:pPr>
        <w:jc w:val="both"/>
        <w:rPr>
          <w:rFonts w:ascii="Times New Roman" w:hAnsi="Times New Roman" w:cs="Times New Roman"/>
          <w:color w:val="FF6600"/>
          <w:sz w:val="28"/>
          <w:szCs w:val="28"/>
        </w:rPr>
      </w:pPr>
    </w:p>
    <w:p w:rsidR="0022313F" w:rsidRPr="000741E8" w:rsidRDefault="0022313F" w:rsidP="009B62CA">
      <w:pPr>
        <w:jc w:val="both"/>
        <w:rPr>
          <w:rFonts w:ascii="Times New Roman" w:hAnsi="Times New Roman" w:cs="Times New Roman"/>
          <w:sz w:val="28"/>
          <w:szCs w:val="28"/>
        </w:rPr>
      </w:pPr>
    </w:p>
    <w:p w:rsidR="0022313F" w:rsidRPr="000741E8" w:rsidRDefault="0022313F" w:rsidP="009B62CA">
      <w:pPr>
        <w:jc w:val="both"/>
        <w:rPr>
          <w:rFonts w:ascii="Times New Roman" w:hAnsi="Times New Roman" w:cs="Times New Roman"/>
          <w:sz w:val="28"/>
          <w:szCs w:val="28"/>
        </w:rPr>
      </w:pPr>
    </w:p>
    <w:p w:rsidR="0022313F" w:rsidRDefault="0022313F" w:rsidP="009B62CA">
      <w:pPr>
        <w:jc w:val="both"/>
        <w:rPr>
          <w:rFonts w:ascii="Times New Roman" w:hAnsi="Times New Roman" w:cs="Times New Roman"/>
          <w:sz w:val="28"/>
          <w:szCs w:val="28"/>
        </w:rPr>
      </w:pPr>
    </w:p>
    <w:p w:rsidR="0022313F" w:rsidRDefault="0022313F" w:rsidP="009B62CA">
      <w:pPr>
        <w:jc w:val="center"/>
        <w:rPr>
          <w:rFonts w:ascii="Times New Roman" w:hAnsi="Times New Roman" w:cs="Times New Roman"/>
          <w:sz w:val="28"/>
          <w:szCs w:val="28"/>
        </w:rPr>
      </w:pPr>
      <w:r>
        <w:rPr>
          <w:rFonts w:ascii="Times New Roman" w:hAnsi="Times New Roman" w:cs="Times New Roman"/>
          <w:sz w:val="28"/>
          <w:szCs w:val="28"/>
        </w:rPr>
        <w:t>Мосальск</w:t>
      </w:r>
      <w:r w:rsidR="00493718">
        <w:rPr>
          <w:rFonts w:ascii="Times New Roman" w:hAnsi="Times New Roman" w:cs="Times New Roman"/>
          <w:sz w:val="28"/>
          <w:szCs w:val="28"/>
        </w:rPr>
        <w:t xml:space="preserve"> </w:t>
      </w:r>
      <w:r>
        <w:rPr>
          <w:rFonts w:ascii="Times New Roman" w:hAnsi="Times New Roman" w:cs="Times New Roman"/>
          <w:sz w:val="28"/>
          <w:szCs w:val="28"/>
        </w:rPr>
        <w:t>2019</w:t>
      </w:r>
      <w:r w:rsidR="00493718">
        <w:rPr>
          <w:rFonts w:ascii="Times New Roman" w:hAnsi="Times New Roman" w:cs="Times New Roman"/>
          <w:sz w:val="28"/>
          <w:szCs w:val="28"/>
        </w:rPr>
        <w:t>г.</w:t>
      </w:r>
    </w:p>
    <w:p w:rsidR="00C90A43" w:rsidRDefault="00C90A43" w:rsidP="009B62CA">
      <w:pPr>
        <w:tabs>
          <w:tab w:val="left" w:pos="426"/>
        </w:tabs>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Содержание</w:t>
      </w:r>
    </w:p>
    <w:p w:rsidR="00C90A43" w:rsidRDefault="00C90A43" w:rsidP="009B62CA">
      <w:pPr>
        <w:tabs>
          <w:tab w:val="left" w:pos="426"/>
        </w:tabs>
        <w:spacing w:after="0" w:line="360" w:lineRule="auto"/>
        <w:jc w:val="both"/>
        <w:rPr>
          <w:rFonts w:ascii="Times New Roman" w:eastAsia="Times New Roman" w:hAnsi="Times New Roman"/>
          <w:b/>
          <w:sz w:val="28"/>
          <w:szCs w:val="28"/>
        </w:rPr>
      </w:pPr>
    </w:p>
    <w:p w:rsidR="00C90A43" w:rsidRDefault="00C90A43" w:rsidP="009B62CA">
      <w:pPr>
        <w:numPr>
          <w:ilvl w:val="0"/>
          <w:numId w:val="8"/>
        </w:numPr>
        <w:tabs>
          <w:tab w:val="left" w:pos="426"/>
        </w:tabs>
        <w:spacing w:after="0" w:line="360" w:lineRule="auto"/>
        <w:jc w:val="both"/>
        <w:rPr>
          <w:rFonts w:ascii="Times New Roman" w:eastAsia="Times New Roman" w:hAnsi="Times New Roman"/>
          <w:sz w:val="28"/>
          <w:szCs w:val="28"/>
        </w:rPr>
      </w:pPr>
      <w:r w:rsidRPr="004312EE">
        <w:rPr>
          <w:rFonts w:ascii="Times New Roman" w:eastAsia="Times New Roman" w:hAnsi="Times New Roman"/>
          <w:sz w:val="28"/>
          <w:szCs w:val="28"/>
        </w:rPr>
        <w:t>Пояснительная записка</w:t>
      </w:r>
    </w:p>
    <w:p w:rsidR="00C90A43" w:rsidRDefault="00C90A43" w:rsidP="009B62CA">
      <w:pPr>
        <w:numPr>
          <w:ilvl w:val="1"/>
          <w:numId w:val="8"/>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1.1.Функциональное использование логопедического кабинета</w:t>
      </w:r>
    </w:p>
    <w:p w:rsidR="00C90A43" w:rsidRDefault="00C90A43" w:rsidP="009B62CA">
      <w:pPr>
        <w:numPr>
          <w:ilvl w:val="1"/>
          <w:numId w:val="8"/>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1.2.Краткое описание использования кабинета</w:t>
      </w:r>
    </w:p>
    <w:p w:rsidR="00C90A43" w:rsidRDefault="00C90A43" w:rsidP="009B62CA">
      <w:pPr>
        <w:numPr>
          <w:ilvl w:val="0"/>
          <w:numId w:val="8"/>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Целевой раздел</w:t>
      </w:r>
    </w:p>
    <w:p w:rsidR="00C90A43" w:rsidRDefault="00C90A43" w:rsidP="009B62CA">
      <w:pPr>
        <w:numPr>
          <w:ilvl w:val="1"/>
          <w:numId w:val="8"/>
        </w:numPr>
        <w:tabs>
          <w:tab w:val="left" w:pos="426"/>
        </w:tabs>
        <w:spacing w:after="0" w:line="360" w:lineRule="auto"/>
        <w:jc w:val="both"/>
        <w:rPr>
          <w:rFonts w:ascii="Times New Roman" w:eastAsia="Times New Roman" w:hAnsi="Times New Roman"/>
          <w:sz w:val="28"/>
          <w:szCs w:val="28"/>
        </w:rPr>
      </w:pPr>
      <w:r w:rsidRPr="00241DDF">
        <w:rPr>
          <w:rFonts w:ascii="Times New Roman" w:eastAsia="Times New Roman" w:hAnsi="Times New Roman"/>
          <w:sz w:val="28"/>
          <w:szCs w:val="28"/>
        </w:rPr>
        <w:t>2</w:t>
      </w:r>
      <w:r>
        <w:rPr>
          <w:rFonts w:ascii="Times New Roman" w:eastAsia="Times New Roman" w:hAnsi="Times New Roman"/>
          <w:sz w:val="28"/>
          <w:szCs w:val="28"/>
        </w:rPr>
        <w:t>.1.Возрастная категория и характеристика контингента воспитанников</w:t>
      </w:r>
    </w:p>
    <w:p w:rsidR="00C90A43" w:rsidRDefault="00C90A43" w:rsidP="009B62CA">
      <w:pPr>
        <w:pStyle w:val="a4"/>
        <w:numPr>
          <w:ilvl w:val="1"/>
          <w:numId w:val="8"/>
        </w:numPr>
        <w:spacing w:before="0" w:beforeAutospacing="0" w:after="200" w:afterAutospacing="0" w:line="360" w:lineRule="auto"/>
        <w:ind w:left="360"/>
        <w:contextualSpacing/>
        <w:jc w:val="both"/>
        <w:rPr>
          <w:sz w:val="28"/>
          <w:szCs w:val="28"/>
        </w:rPr>
      </w:pPr>
      <w:r>
        <w:rPr>
          <w:sz w:val="28"/>
          <w:szCs w:val="28"/>
        </w:rPr>
        <w:t>2.2.Условия функционирования логопедического кабинета</w:t>
      </w:r>
    </w:p>
    <w:p w:rsidR="00C90A43" w:rsidRDefault="00C90A43" w:rsidP="009B62CA">
      <w:pPr>
        <w:pStyle w:val="a4"/>
        <w:numPr>
          <w:ilvl w:val="1"/>
          <w:numId w:val="8"/>
        </w:numPr>
        <w:spacing w:before="0" w:beforeAutospacing="0" w:after="200" w:afterAutospacing="0" w:line="360" w:lineRule="auto"/>
        <w:ind w:left="360"/>
        <w:contextualSpacing/>
        <w:jc w:val="both"/>
        <w:rPr>
          <w:sz w:val="28"/>
          <w:szCs w:val="28"/>
        </w:rPr>
      </w:pPr>
      <w:r>
        <w:rPr>
          <w:sz w:val="28"/>
          <w:szCs w:val="28"/>
        </w:rPr>
        <w:t>2.3.Использование логопедического кабинета для реализации коррекционных задач</w:t>
      </w:r>
    </w:p>
    <w:p w:rsidR="00C90A43" w:rsidRDefault="00C90A43" w:rsidP="009B62CA">
      <w:pPr>
        <w:numPr>
          <w:ilvl w:val="0"/>
          <w:numId w:val="8"/>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Содержательный раздел</w:t>
      </w:r>
    </w:p>
    <w:p w:rsidR="00C90A43" w:rsidRDefault="00C90A43" w:rsidP="009B62CA">
      <w:pPr>
        <w:widowControl w:val="0"/>
        <w:numPr>
          <w:ilvl w:val="1"/>
          <w:numId w:val="8"/>
        </w:numPr>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3.1.</w:t>
      </w:r>
      <w:r w:rsidRPr="00D900AD">
        <w:rPr>
          <w:rFonts w:ascii="Times New Roman" w:hAnsi="Times New Roman"/>
          <w:bCs/>
          <w:sz w:val="28"/>
          <w:szCs w:val="28"/>
        </w:rPr>
        <w:t>Образовательная область «Социально-коммуникативное развитие»</w:t>
      </w:r>
    </w:p>
    <w:p w:rsidR="00C90A43" w:rsidRPr="00AB0D3A" w:rsidRDefault="00C90A43" w:rsidP="009B62CA">
      <w:pPr>
        <w:widowControl w:val="0"/>
        <w:numPr>
          <w:ilvl w:val="1"/>
          <w:numId w:val="8"/>
        </w:numPr>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3.2.</w:t>
      </w:r>
      <w:r w:rsidRPr="00D900AD">
        <w:rPr>
          <w:rFonts w:ascii="Times New Roman" w:hAnsi="Times New Roman"/>
          <w:bCs/>
          <w:sz w:val="28"/>
          <w:szCs w:val="28"/>
        </w:rPr>
        <w:t xml:space="preserve">Образовательная область </w:t>
      </w:r>
      <w:r w:rsidRPr="00D900AD">
        <w:rPr>
          <w:rFonts w:ascii="Times New Roman" w:hAnsi="Times New Roman"/>
          <w:sz w:val="28"/>
          <w:szCs w:val="28"/>
        </w:rPr>
        <w:t>«Речевое развитие»</w:t>
      </w:r>
    </w:p>
    <w:p w:rsidR="00C90A43" w:rsidRPr="00AB0D3A" w:rsidRDefault="00C90A43" w:rsidP="009B62CA">
      <w:pPr>
        <w:widowControl w:val="0"/>
        <w:numPr>
          <w:ilvl w:val="1"/>
          <w:numId w:val="8"/>
        </w:numPr>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3.3.</w:t>
      </w:r>
      <w:r w:rsidRPr="00D900AD">
        <w:rPr>
          <w:rFonts w:ascii="Times New Roman" w:hAnsi="Times New Roman"/>
          <w:bCs/>
          <w:sz w:val="28"/>
          <w:szCs w:val="28"/>
        </w:rPr>
        <w:t xml:space="preserve">Образовательная область </w:t>
      </w:r>
      <w:r w:rsidRPr="00D900AD">
        <w:rPr>
          <w:rFonts w:ascii="Times New Roman" w:hAnsi="Times New Roman"/>
          <w:sz w:val="28"/>
          <w:szCs w:val="28"/>
        </w:rPr>
        <w:t>«Познавательное развитие»</w:t>
      </w:r>
    </w:p>
    <w:p w:rsidR="00C90A43" w:rsidRPr="00AB0D3A" w:rsidRDefault="00C90A43" w:rsidP="009B62CA">
      <w:pPr>
        <w:widowControl w:val="0"/>
        <w:numPr>
          <w:ilvl w:val="1"/>
          <w:numId w:val="8"/>
        </w:numPr>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3.4.</w:t>
      </w:r>
      <w:r w:rsidRPr="00D900AD">
        <w:rPr>
          <w:rFonts w:ascii="Times New Roman" w:hAnsi="Times New Roman"/>
          <w:bCs/>
          <w:sz w:val="28"/>
          <w:szCs w:val="28"/>
        </w:rPr>
        <w:t xml:space="preserve">Образовательная область </w:t>
      </w:r>
      <w:r w:rsidRPr="00D900AD">
        <w:rPr>
          <w:rFonts w:ascii="Times New Roman" w:hAnsi="Times New Roman"/>
          <w:sz w:val="28"/>
          <w:szCs w:val="28"/>
        </w:rPr>
        <w:t>«Художественно-эстетическое развитие»</w:t>
      </w:r>
    </w:p>
    <w:p w:rsidR="00C90A43" w:rsidRPr="00241DDF" w:rsidRDefault="00C90A43" w:rsidP="009B62CA">
      <w:pPr>
        <w:widowControl w:val="0"/>
        <w:numPr>
          <w:ilvl w:val="1"/>
          <w:numId w:val="8"/>
        </w:numPr>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3.5.</w:t>
      </w:r>
      <w:r w:rsidRPr="00D900AD">
        <w:rPr>
          <w:rFonts w:ascii="Times New Roman" w:hAnsi="Times New Roman"/>
          <w:bCs/>
          <w:sz w:val="28"/>
          <w:szCs w:val="28"/>
        </w:rPr>
        <w:t xml:space="preserve">Образовательная область </w:t>
      </w:r>
      <w:r w:rsidRPr="00D900AD">
        <w:rPr>
          <w:rFonts w:ascii="Times New Roman" w:hAnsi="Times New Roman"/>
          <w:sz w:val="28"/>
          <w:szCs w:val="28"/>
        </w:rPr>
        <w:t>«Физическое развитие»</w:t>
      </w:r>
    </w:p>
    <w:p w:rsidR="00C90A43" w:rsidRPr="007B0F09" w:rsidRDefault="00C90A43" w:rsidP="009B62CA">
      <w:pPr>
        <w:pStyle w:val="a4"/>
        <w:spacing w:line="360" w:lineRule="auto"/>
        <w:jc w:val="both"/>
        <w:rPr>
          <w:sz w:val="28"/>
          <w:szCs w:val="28"/>
        </w:rPr>
      </w:pPr>
      <w:r w:rsidRPr="007B0F09">
        <w:rPr>
          <w:sz w:val="28"/>
          <w:szCs w:val="28"/>
        </w:rPr>
        <w:t xml:space="preserve">     3.6. Условия для обеспечения образовательной деятельности.</w:t>
      </w:r>
    </w:p>
    <w:p w:rsidR="00C90A43" w:rsidRDefault="00C90A43" w:rsidP="009B62CA">
      <w:pPr>
        <w:widowControl w:val="0"/>
        <w:numPr>
          <w:ilvl w:val="0"/>
          <w:numId w:val="8"/>
        </w:numPr>
        <w:tabs>
          <w:tab w:val="left" w:pos="571"/>
        </w:tabs>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Организационный раздел</w:t>
      </w:r>
    </w:p>
    <w:p w:rsidR="00C90A43" w:rsidRDefault="00C90A43" w:rsidP="009B62CA">
      <w:pPr>
        <w:pStyle w:val="a4"/>
        <w:spacing w:line="360" w:lineRule="auto"/>
        <w:ind w:left="360"/>
        <w:jc w:val="both"/>
        <w:rPr>
          <w:sz w:val="28"/>
          <w:szCs w:val="28"/>
        </w:rPr>
      </w:pPr>
      <w:r>
        <w:rPr>
          <w:sz w:val="28"/>
          <w:szCs w:val="28"/>
        </w:rPr>
        <w:t>4.1.</w:t>
      </w:r>
      <w:r w:rsidRPr="00683A28">
        <w:rPr>
          <w:sz w:val="28"/>
          <w:szCs w:val="28"/>
        </w:rPr>
        <w:t>Описание материально-технического обеспечения</w:t>
      </w:r>
      <w:r>
        <w:rPr>
          <w:sz w:val="28"/>
          <w:szCs w:val="28"/>
        </w:rPr>
        <w:t xml:space="preserve"> логопедического кабинета</w:t>
      </w:r>
    </w:p>
    <w:p w:rsidR="00C90A43" w:rsidRDefault="00C90A43" w:rsidP="009B62CA">
      <w:pPr>
        <w:kinsoku w:val="0"/>
        <w:overflowPunct w:val="0"/>
        <w:spacing w:line="360" w:lineRule="auto"/>
        <w:ind w:firstLine="360"/>
        <w:jc w:val="both"/>
        <w:textAlignment w:val="baseline"/>
        <w:rPr>
          <w:rFonts w:ascii="Times New Roman" w:eastAsia="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rPr>
        <w:t>4.2. Программно – методическое обеспечение логопедического кабинета.</w:t>
      </w:r>
    </w:p>
    <w:p w:rsidR="00C90A43" w:rsidRDefault="00C90A43" w:rsidP="009B62CA">
      <w:pPr>
        <w:spacing w:after="0" w:line="360" w:lineRule="auto"/>
        <w:ind w:firstLine="360"/>
        <w:jc w:val="both"/>
        <w:rPr>
          <w:rFonts w:ascii="Times New Roman" w:hAnsi="Times New Roman"/>
          <w:sz w:val="28"/>
          <w:szCs w:val="28"/>
        </w:rPr>
      </w:pPr>
      <w:r>
        <w:rPr>
          <w:rFonts w:ascii="Times New Roman" w:hAnsi="Times New Roman"/>
          <w:sz w:val="28"/>
          <w:szCs w:val="28"/>
        </w:rPr>
        <w:t>4.3. Нормативная документация.</w:t>
      </w:r>
    </w:p>
    <w:p w:rsidR="00C90A43" w:rsidRDefault="00C90A43" w:rsidP="009B62CA">
      <w:pPr>
        <w:spacing w:after="0" w:line="360" w:lineRule="auto"/>
        <w:ind w:firstLine="360"/>
        <w:jc w:val="both"/>
        <w:rPr>
          <w:rFonts w:ascii="Times New Roman" w:hAnsi="Times New Roman"/>
          <w:sz w:val="28"/>
          <w:szCs w:val="28"/>
        </w:rPr>
      </w:pPr>
      <w:r>
        <w:rPr>
          <w:rFonts w:ascii="Times New Roman" w:hAnsi="Times New Roman"/>
          <w:sz w:val="28"/>
          <w:szCs w:val="28"/>
        </w:rPr>
        <w:t>4.4. Теоретическая и методическая литература.</w:t>
      </w:r>
    </w:p>
    <w:p w:rsidR="00595545" w:rsidRDefault="00595545" w:rsidP="009B62CA">
      <w:pPr>
        <w:spacing w:after="0" w:line="360" w:lineRule="auto"/>
        <w:ind w:firstLine="360"/>
        <w:jc w:val="both"/>
        <w:rPr>
          <w:rFonts w:ascii="Times New Roman" w:hAnsi="Times New Roman"/>
          <w:sz w:val="28"/>
          <w:szCs w:val="28"/>
        </w:rPr>
      </w:pPr>
      <w:r>
        <w:rPr>
          <w:rFonts w:ascii="Times New Roman" w:hAnsi="Times New Roman"/>
          <w:sz w:val="28"/>
          <w:szCs w:val="28"/>
        </w:rPr>
        <w:t>4.5  Демонстрационный материал по лексическим темам.</w:t>
      </w:r>
    </w:p>
    <w:p w:rsidR="00C90A43" w:rsidRDefault="00C90A43" w:rsidP="009B62CA">
      <w:pPr>
        <w:kinsoku w:val="0"/>
        <w:overflowPunct w:val="0"/>
        <w:spacing w:line="360" w:lineRule="auto"/>
        <w:ind w:firstLine="360"/>
        <w:jc w:val="both"/>
        <w:textAlignment w:val="baseline"/>
        <w:rPr>
          <w:rFonts w:ascii="Times New Roman" w:eastAsia="Times New Roman" w:hAnsi="Times New Roman"/>
          <w:sz w:val="28"/>
          <w:szCs w:val="28"/>
        </w:rPr>
      </w:pPr>
    </w:p>
    <w:p w:rsidR="00C90A43" w:rsidRDefault="00C90A43" w:rsidP="009B62CA">
      <w:pPr>
        <w:pStyle w:val="a4"/>
        <w:spacing w:line="360" w:lineRule="auto"/>
        <w:ind w:left="360"/>
        <w:jc w:val="both"/>
        <w:rPr>
          <w:sz w:val="28"/>
          <w:szCs w:val="28"/>
        </w:rPr>
      </w:pPr>
    </w:p>
    <w:p w:rsidR="00C90A43" w:rsidRDefault="00C90A43" w:rsidP="009B62CA">
      <w:pPr>
        <w:tabs>
          <w:tab w:val="left" w:pos="426"/>
        </w:tabs>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1. ПОЯСНИТЕЛЬНАЯ ЗАПИСКА</w:t>
      </w:r>
    </w:p>
    <w:p w:rsidR="00C90A43" w:rsidRPr="00E520FA" w:rsidRDefault="00C90A43" w:rsidP="009B62CA">
      <w:pPr>
        <w:tabs>
          <w:tab w:val="left" w:pos="426"/>
        </w:tabs>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Данный паспорт составлен с учётом требований </w:t>
      </w:r>
      <w:r w:rsidRPr="00E520FA">
        <w:rPr>
          <w:rFonts w:ascii="Times New Roman" w:hAnsi="Times New Roman"/>
          <w:sz w:val="28"/>
          <w:szCs w:val="28"/>
        </w:rPr>
        <w:t xml:space="preserve">Федерального государственного образовательного стандарта. </w:t>
      </w:r>
    </w:p>
    <w:p w:rsidR="00C90A43" w:rsidRDefault="00C90A43" w:rsidP="009B62CA">
      <w:pPr>
        <w:tabs>
          <w:tab w:val="left" w:pos="426"/>
        </w:tabs>
        <w:spacing w:after="0" w:line="360" w:lineRule="auto"/>
        <w:jc w:val="both"/>
        <w:rPr>
          <w:rFonts w:ascii="Times New Roman" w:eastAsia="Times New Roman" w:hAnsi="Times New Roman"/>
          <w:sz w:val="28"/>
          <w:szCs w:val="28"/>
        </w:rPr>
      </w:pPr>
      <w:r w:rsidRPr="00E520FA">
        <w:rPr>
          <w:rFonts w:ascii="Times New Roman" w:eastAsia="Times New Roman" w:hAnsi="Times New Roman"/>
          <w:sz w:val="28"/>
          <w:szCs w:val="28"/>
        </w:rPr>
        <w:t xml:space="preserve">1.1. </w:t>
      </w:r>
      <w:r>
        <w:rPr>
          <w:rFonts w:ascii="Times New Roman" w:eastAsia="Times New Roman" w:hAnsi="Times New Roman"/>
          <w:sz w:val="28"/>
          <w:szCs w:val="28"/>
        </w:rPr>
        <w:t>Функциональное использование логопедического кабинета:</w:t>
      </w:r>
    </w:p>
    <w:p w:rsidR="00C90A43" w:rsidRDefault="00C90A43" w:rsidP="009B62CA">
      <w:pPr>
        <w:numPr>
          <w:ilvl w:val="0"/>
          <w:numId w:val="9"/>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диагностика уровня речевого развития;</w:t>
      </w:r>
    </w:p>
    <w:p w:rsidR="00C90A43" w:rsidRDefault="00C90A43" w:rsidP="009B62CA">
      <w:pPr>
        <w:numPr>
          <w:ilvl w:val="0"/>
          <w:numId w:val="9"/>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проведение индивидуальных и подгрупповых занятий;</w:t>
      </w:r>
    </w:p>
    <w:p w:rsidR="00C90A43" w:rsidRDefault="00C90A43" w:rsidP="009B62CA">
      <w:pPr>
        <w:numPr>
          <w:ilvl w:val="0"/>
          <w:numId w:val="9"/>
        </w:num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консультирование воспитателей и родителей.</w:t>
      </w:r>
    </w:p>
    <w:p w:rsidR="00C90A43" w:rsidRDefault="00C90A43" w:rsidP="009B62CA">
      <w:pPr>
        <w:tabs>
          <w:tab w:val="left" w:pos="426"/>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1.2. Краткое описание использования кабинета.</w:t>
      </w:r>
    </w:p>
    <w:p w:rsidR="00C90A43" w:rsidRDefault="00C90A43" w:rsidP="009B62CA">
      <w:pPr>
        <w:tabs>
          <w:tab w:val="left" w:pos="426"/>
        </w:tabs>
        <w:spacing w:after="0" w:line="360" w:lineRule="auto"/>
        <w:ind w:left="540"/>
        <w:jc w:val="both"/>
        <w:rPr>
          <w:rFonts w:ascii="Times New Roman" w:eastAsia="Times New Roman" w:hAnsi="Times New Roman"/>
          <w:sz w:val="28"/>
          <w:szCs w:val="28"/>
        </w:rPr>
      </w:pPr>
      <w:r>
        <w:rPr>
          <w:rFonts w:ascii="Times New Roman" w:eastAsia="Times New Roman" w:hAnsi="Times New Roman"/>
          <w:sz w:val="28"/>
          <w:szCs w:val="28"/>
        </w:rPr>
        <w:t>В кабинете осуществляются следующие виды деятельности:</w:t>
      </w:r>
    </w:p>
    <w:p w:rsidR="00C90A43" w:rsidRDefault="00C90A43" w:rsidP="009B62CA">
      <w:pPr>
        <w:numPr>
          <w:ilvl w:val="0"/>
          <w:numId w:val="10"/>
        </w:numPr>
        <w:tabs>
          <w:tab w:val="clear" w:pos="1800"/>
          <w:tab w:val="num" w:pos="1080"/>
        </w:tabs>
        <w:spacing w:after="0" w:line="360" w:lineRule="auto"/>
        <w:ind w:left="1080" w:firstLine="0"/>
        <w:jc w:val="both"/>
        <w:rPr>
          <w:rFonts w:ascii="Times New Roman" w:eastAsia="Times New Roman" w:hAnsi="Times New Roman"/>
          <w:sz w:val="28"/>
          <w:szCs w:val="28"/>
        </w:rPr>
      </w:pPr>
      <w:r>
        <w:rPr>
          <w:rFonts w:ascii="Times New Roman" w:eastAsia="Times New Roman" w:hAnsi="Times New Roman"/>
          <w:sz w:val="28"/>
          <w:szCs w:val="28"/>
        </w:rPr>
        <w:t>индивидуальные логопедические занятия по формированию правильного звукопроизношения у детей дошкольного возраста с ФНР</w:t>
      </w:r>
      <w:proofErr w:type="gramStart"/>
      <w:r>
        <w:rPr>
          <w:rFonts w:ascii="Times New Roman" w:eastAsia="Times New Roman" w:hAnsi="Times New Roman"/>
          <w:sz w:val="28"/>
          <w:szCs w:val="28"/>
        </w:rPr>
        <w:t>,Ф</w:t>
      </w:r>
      <w:proofErr w:type="gramEnd"/>
      <w:r>
        <w:rPr>
          <w:rFonts w:ascii="Times New Roman" w:eastAsia="Times New Roman" w:hAnsi="Times New Roman"/>
          <w:sz w:val="28"/>
          <w:szCs w:val="28"/>
        </w:rPr>
        <w:t>ФНР,ОНР;</w:t>
      </w:r>
    </w:p>
    <w:p w:rsidR="00C90A43" w:rsidRDefault="00C90A43" w:rsidP="009B62CA">
      <w:pPr>
        <w:numPr>
          <w:ilvl w:val="0"/>
          <w:numId w:val="10"/>
        </w:numPr>
        <w:tabs>
          <w:tab w:val="clear" w:pos="1800"/>
          <w:tab w:val="num" w:pos="1080"/>
        </w:tabs>
        <w:spacing w:after="0" w:line="360" w:lineRule="auto"/>
        <w:ind w:left="1080" w:firstLine="0"/>
        <w:jc w:val="both"/>
        <w:rPr>
          <w:rFonts w:ascii="Times New Roman" w:eastAsia="Times New Roman" w:hAnsi="Times New Roman"/>
          <w:sz w:val="28"/>
          <w:szCs w:val="28"/>
        </w:rPr>
      </w:pPr>
      <w:r>
        <w:rPr>
          <w:rFonts w:ascii="Times New Roman" w:eastAsia="Times New Roman" w:hAnsi="Times New Roman"/>
          <w:sz w:val="28"/>
          <w:szCs w:val="28"/>
        </w:rPr>
        <w:t>подгрупповые логопедические занятия</w:t>
      </w:r>
      <w:r w:rsidR="00A7357D">
        <w:rPr>
          <w:rFonts w:ascii="Times New Roman" w:eastAsia="Times New Roman" w:hAnsi="Times New Roman"/>
          <w:sz w:val="28"/>
          <w:szCs w:val="28"/>
        </w:rPr>
        <w:t xml:space="preserve"> </w:t>
      </w:r>
      <w:r>
        <w:rPr>
          <w:rFonts w:ascii="Times New Roman" w:eastAsia="Times New Roman" w:hAnsi="Times New Roman"/>
          <w:sz w:val="28"/>
          <w:szCs w:val="28"/>
        </w:rPr>
        <w:t>с детьми дошкольного возраста с ОВЗ;</w:t>
      </w:r>
    </w:p>
    <w:p w:rsidR="00C90A43" w:rsidRDefault="00C90A43" w:rsidP="009B62CA">
      <w:pPr>
        <w:numPr>
          <w:ilvl w:val="0"/>
          <w:numId w:val="10"/>
        </w:numPr>
        <w:tabs>
          <w:tab w:val="clear" w:pos="1800"/>
          <w:tab w:val="num" w:pos="1080"/>
        </w:tabs>
        <w:spacing w:after="0" w:line="360" w:lineRule="auto"/>
        <w:ind w:left="1080" w:firstLine="0"/>
        <w:jc w:val="both"/>
        <w:rPr>
          <w:rFonts w:ascii="Times New Roman" w:eastAsia="Times New Roman" w:hAnsi="Times New Roman"/>
          <w:sz w:val="28"/>
          <w:szCs w:val="28"/>
        </w:rPr>
      </w:pPr>
      <w:r>
        <w:rPr>
          <w:rFonts w:ascii="Times New Roman" w:eastAsia="Times New Roman" w:hAnsi="Times New Roman"/>
          <w:sz w:val="28"/>
          <w:szCs w:val="28"/>
        </w:rPr>
        <w:t>разработка документации учителя – логопеда, методических пособий, логопедических игр и т.д.</w:t>
      </w:r>
    </w:p>
    <w:p w:rsidR="00C90A43" w:rsidRDefault="00C90A43" w:rsidP="009B62CA">
      <w:pPr>
        <w:numPr>
          <w:ilvl w:val="0"/>
          <w:numId w:val="10"/>
        </w:numPr>
        <w:tabs>
          <w:tab w:val="clear" w:pos="1800"/>
          <w:tab w:val="num" w:pos="1080"/>
        </w:tabs>
        <w:spacing w:after="0" w:line="360" w:lineRule="auto"/>
        <w:ind w:left="1080" w:firstLine="0"/>
        <w:jc w:val="both"/>
        <w:rPr>
          <w:rFonts w:ascii="Times New Roman" w:eastAsia="Times New Roman" w:hAnsi="Times New Roman"/>
          <w:sz w:val="28"/>
          <w:szCs w:val="28"/>
        </w:rPr>
      </w:pPr>
      <w:r>
        <w:rPr>
          <w:rFonts w:ascii="Times New Roman" w:eastAsia="Times New Roman" w:hAnsi="Times New Roman"/>
          <w:sz w:val="28"/>
          <w:szCs w:val="28"/>
        </w:rPr>
        <w:t>консультации для родителей (запланированные и по запросу);</w:t>
      </w:r>
    </w:p>
    <w:p w:rsidR="00C90A43" w:rsidRDefault="00C90A43" w:rsidP="009B62CA">
      <w:pPr>
        <w:numPr>
          <w:ilvl w:val="0"/>
          <w:numId w:val="10"/>
        </w:numPr>
        <w:tabs>
          <w:tab w:val="clear" w:pos="1800"/>
          <w:tab w:val="num" w:pos="1080"/>
        </w:tabs>
        <w:spacing w:after="0" w:line="360" w:lineRule="auto"/>
        <w:ind w:left="1080" w:firstLine="0"/>
        <w:jc w:val="both"/>
        <w:rPr>
          <w:rFonts w:ascii="Times New Roman" w:eastAsia="Times New Roman" w:hAnsi="Times New Roman"/>
          <w:sz w:val="28"/>
          <w:szCs w:val="28"/>
        </w:rPr>
      </w:pPr>
      <w:r>
        <w:rPr>
          <w:rFonts w:ascii="Times New Roman" w:eastAsia="Times New Roman" w:hAnsi="Times New Roman"/>
          <w:sz w:val="28"/>
          <w:szCs w:val="28"/>
        </w:rPr>
        <w:t>консультации для воспитателей</w:t>
      </w:r>
      <w:r w:rsidR="00960CC9">
        <w:rPr>
          <w:rFonts w:ascii="Times New Roman" w:eastAsia="Times New Roman" w:hAnsi="Times New Roman"/>
          <w:sz w:val="28"/>
          <w:szCs w:val="28"/>
        </w:rPr>
        <w:t xml:space="preserve"> и специалистов</w:t>
      </w:r>
      <w:r>
        <w:rPr>
          <w:rFonts w:ascii="Times New Roman" w:eastAsia="Times New Roman" w:hAnsi="Times New Roman"/>
          <w:sz w:val="28"/>
          <w:szCs w:val="28"/>
        </w:rPr>
        <w:t xml:space="preserve"> по вопросам работы с детьми с ОВЗ.</w:t>
      </w: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DE4114" w:rsidRDefault="00DE4114" w:rsidP="00DE4114">
      <w:pPr>
        <w:spacing w:after="0" w:line="360" w:lineRule="auto"/>
        <w:jc w:val="both"/>
        <w:rPr>
          <w:rFonts w:ascii="Times New Roman" w:eastAsia="Times New Roman" w:hAnsi="Times New Roman"/>
          <w:sz w:val="28"/>
          <w:szCs w:val="28"/>
        </w:rPr>
      </w:pPr>
    </w:p>
    <w:p w:rsidR="00C90A43" w:rsidRPr="00E520FA" w:rsidRDefault="00C90A43" w:rsidP="009B62CA">
      <w:pPr>
        <w:spacing w:after="0" w:line="360" w:lineRule="auto"/>
        <w:ind w:left="1080"/>
        <w:jc w:val="both"/>
        <w:rPr>
          <w:rFonts w:ascii="Times New Roman" w:eastAsia="Times New Roman" w:hAnsi="Times New Roman"/>
          <w:sz w:val="28"/>
          <w:szCs w:val="28"/>
        </w:rPr>
      </w:pPr>
    </w:p>
    <w:p w:rsidR="00C90A43" w:rsidRDefault="00C90A43" w:rsidP="009B62CA">
      <w:pPr>
        <w:tabs>
          <w:tab w:val="left" w:pos="426"/>
        </w:tabs>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2.ЦЕЛЕВОЙ РАЗДЕЛ</w:t>
      </w:r>
    </w:p>
    <w:p w:rsidR="00C90A43" w:rsidRPr="00946C6A" w:rsidRDefault="00C90A43" w:rsidP="009B62CA">
      <w:pPr>
        <w:tabs>
          <w:tab w:val="left" w:pos="426"/>
        </w:tabs>
        <w:spacing w:after="0" w:line="360" w:lineRule="auto"/>
        <w:jc w:val="both"/>
        <w:rPr>
          <w:rFonts w:ascii="Times New Roman" w:eastAsia="Times New Roman" w:hAnsi="Times New Roman"/>
          <w:sz w:val="28"/>
          <w:szCs w:val="28"/>
        </w:rPr>
      </w:pPr>
    </w:p>
    <w:p w:rsidR="00C90A43" w:rsidRDefault="00C90A43" w:rsidP="009B62CA">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2.1.</w:t>
      </w:r>
      <w:r w:rsidRPr="00E215C9">
        <w:rPr>
          <w:rFonts w:ascii="Times New Roman" w:eastAsia="Times New Roman" w:hAnsi="Times New Roman"/>
          <w:sz w:val="28"/>
          <w:szCs w:val="28"/>
        </w:rPr>
        <w:t xml:space="preserve"> </w:t>
      </w:r>
      <w:r>
        <w:rPr>
          <w:rFonts w:ascii="Times New Roman" w:eastAsia="Times New Roman" w:hAnsi="Times New Roman"/>
          <w:sz w:val="28"/>
          <w:szCs w:val="28"/>
        </w:rPr>
        <w:t>Возрастная категория и характеристика контингента воспитанников.</w:t>
      </w:r>
    </w:p>
    <w:p w:rsidR="00C90A43" w:rsidRPr="00946C6A" w:rsidRDefault="00C90A43" w:rsidP="009B62CA">
      <w:pPr>
        <w:spacing w:after="0" w:line="360" w:lineRule="auto"/>
        <w:jc w:val="both"/>
        <w:rPr>
          <w:rFonts w:ascii="Times New Roman" w:hAnsi="Times New Roman"/>
          <w:sz w:val="28"/>
          <w:szCs w:val="28"/>
        </w:rPr>
      </w:pPr>
      <w:r>
        <w:rPr>
          <w:rFonts w:ascii="Times New Roman" w:eastAsia="Times New Roman" w:hAnsi="Times New Roman"/>
          <w:sz w:val="28"/>
          <w:szCs w:val="28"/>
        </w:rPr>
        <w:t xml:space="preserve">Логопедический кабинет создан для работы с детьми средней, старшей и подготовительной групп. </w:t>
      </w:r>
      <w:r w:rsidRPr="00946C6A">
        <w:rPr>
          <w:rFonts w:ascii="Times New Roman" w:eastAsia="Times New Roman" w:hAnsi="Times New Roman"/>
          <w:sz w:val="28"/>
          <w:szCs w:val="28"/>
        </w:rPr>
        <w:t>Логопедические  группы посещают дети</w:t>
      </w:r>
      <w:r w:rsidRPr="00946C6A">
        <w:rPr>
          <w:rFonts w:ascii="Times New Roman" w:hAnsi="Times New Roman"/>
          <w:sz w:val="28"/>
          <w:szCs w:val="28"/>
        </w:rPr>
        <w:t>, имеющие тяжёлые нарушения речи</w:t>
      </w:r>
      <w:r>
        <w:rPr>
          <w:rFonts w:ascii="Times New Roman" w:hAnsi="Times New Roman"/>
          <w:sz w:val="28"/>
          <w:szCs w:val="28"/>
        </w:rPr>
        <w:t>.</w:t>
      </w:r>
    </w:p>
    <w:p w:rsidR="00C90A43" w:rsidRPr="00946C6A" w:rsidRDefault="00C90A43" w:rsidP="009B62CA">
      <w:pPr>
        <w:pStyle w:val="Standard"/>
        <w:spacing w:line="360" w:lineRule="auto"/>
        <w:ind w:firstLine="708"/>
        <w:jc w:val="both"/>
        <w:rPr>
          <w:rFonts w:ascii="Times New Roman" w:hAnsi="Times New Roman" w:cs="Times New Roman"/>
          <w:color w:val="000000"/>
          <w:sz w:val="28"/>
          <w:szCs w:val="28"/>
        </w:rPr>
      </w:pPr>
      <w:r w:rsidRPr="00891092">
        <w:rPr>
          <w:rFonts w:ascii="Times New Roman" w:hAnsi="Times New Roman" w:cs="Times New Roman"/>
          <w:b/>
          <w:color w:val="000000"/>
          <w:sz w:val="28"/>
          <w:szCs w:val="28"/>
        </w:rPr>
        <w:t>Дизартрия</w:t>
      </w:r>
      <w:r w:rsidRPr="00946C6A">
        <w:rPr>
          <w:rFonts w:ascii="Times New Roman" w:hAnsi="Times New Roman" w:cs="Times New Roman"/>
          <w:color w:val="000000"/>
          <w:sz w:val="28"/>
          <w:szCs w:val="28"/>
        </w:rPr>
        <w:t xml:space="preserve"> является следствием органического поражения ЦНС, при котором расстраивается двигательный механизм речи. Ведущими дефектами при дизартрии являются нарушение </w:t>
      </w:r>
      <w:proofErr w:type="spellStart"/>
      <w:r w:rsidRPr="00946C6A">
        <w:rPr>
          <w:rFonts w:ascii="Times New Roman" w:hAnsi="Times New Roman" w:cs="Times New Roman"/>
          <w:color w:val="000000"/>
          <w:sz w:val="28"/>
          <w:szCs w:val="28"/>
        </w:rPr>
        <w:t>звукопроизносительной</w:t>
      </w:r>
      <w:proofErr w:type="spellEnd"/>
      <w:r w:rsidRPr="00946C6A">
        <w:rPr>
          <w:rFonts w:ascii="Times New Roman" w:hAnsi="Times New Roman" w:cs="Times New Roman"/>
          <w:color w:val="000000"/>
          <w:sz w:val="28"/>
          <w:szCs w:val="28"/>
        </w:rPr>
        <w:t xml:space="preserve"> стороны речи и просодики (мелодико-интонационной и </w:t>
      </w:r>
      <w:proofErr w:type="spellStart"/>
      <w:r w:rsidRPr="00946C6A">
        <w:rPr>
          <w:rFonts w:ascii="Times New Roman" w:hAnsi="Times New Roman" w:cs="Times New Roman"/>
          <w:color w:val="000000"/>
          <w:sz w:val="28"/>
          <w:szCs w:val="28"/>
        </w:rPr>
        <w:t>темпо-ритмической</w:t>
      </w:r>
      <w:proofErr w:type="spellEnd"/>
      <w:r w:rsidRPr="00946C6A">
        <w:rPr>
          <w:rFonts w:ascii="Times New Roman" w:hAnsi="Times New Roman" w:cs="Times New Roman"/>
          <w:color w:val="000000"/>
          <w:sz w:val="28"/>
          <w:szCs w:val="28"/>
        </w:rPr>
        <w:t xml:space="preserve"> стороны речи), а также нарушения артикуляционной моторики, речевого дыхания и голоса.</w:t>
      </w:r>
      <w:r w:rsidRPr="00946C6A">
        <w:rPr>
          <w:rFonts w:ascii="Times New Roman" w:eastAsia="Times New Roman" w:hAnsi="Times New Roman" w:cs="Times New Roman"/>
          <w:sz w:val="28"/>
          <w:szCs w:val="28"/>
          <w:lang w:eastAsia="ru-RU"/>
        </w:rPr>
        <w:t xml:space="preserve"> </w:t>
      </w:r>
    </w:p>
    <w:p w:rsidR="00C90A43" w:rsidRPr="00946C6A" w:rsidRDefault="00C90A43" w:rsidP="009B62CA">
      <w:pPr>
        <w:spacing w:after="0" w:line="360" w:lineRule="auto"/>
        <w:ind w:firstLine="708"/>
        <w:jc w:val="both"/>
        <w:rPr>
          <w:rFonts w:ascii="Times New Roman" w:hAnsi="Times New Roman"/>
          <w:sz w:val="28"/>
          <w:szCs w:val="28"/>
        </w:rPr>
      </w:pPr>
      <w:r w:rsidRPr="00946C6A">
        <w:rPr>
          <w:rFonts w:ascii="Times New Roman" w:hAnsi="Times New Roman"/>
          <w:sz w:val="28"/>
          <w:szCs w:val="28"/>
        </w:rPr>
        <w:t xml:space="preserve">Наряду с этим воспитанники групп имеют общее недоразвитие речи (далее ОНР) </w:t>
      </w:r>
      <w:r w:rsidRPr="00946C6A">
        <w:rPr>
          <w:rFonts w:ascii="Times New Roman" w:hAnsi="Times New Roman"/>
          <w:sz w:val="28"/>
          <w:szCs w:val="28"/>
          <w:lang w:val="en-US"/>
        </w:rPr>
        <w:t>I</w:t>
      </w:r>
      <w:r w:rsidRPr="00946C6A">
        <w:rPr>
          <w:rFonts w:ascii="Times New Roman" w:hAnsi="Times New Roman"/>
          <w:sz w:val="28"/>
          <w:szCs w:val="28"/>
        </w:rPr>
        <w:t xml:space="preserve">, </w:t>
      </w:r>
      <w:r w:rsidRPr="00946C6A">
        <w:rPr>
          <w:rFonts w:ascii="Times New Roman" w:hAnsi="Times New Roman"/>
          <w:sz w:val="28"/>
          <w:szCs w:val="28"/>
          <w:lang w:val="en-US"/>
        </w:rPr>
        <w:t>II</w:t>
      </w:r>
      <w:r w:rsidRPr="00946C6A">
        <w:rPr>
          <w:rFonts w:ascii="Times New Roman" w:hAnsi="Times New Roman"/>
          <w:sz w:val="28"/>
          <w:szCs w:val="28"/>
        </w:rPr>
        <w:t xml:space="preserve">, </w:t>
      </w:r>
      <w:r w:rsidRPr="00946C6A">
        <w:rPr>
          <w:rFonts w:ascii="Times New Roman" w:hAnsi="Times New Roman"/>
          <w:sz w:val="28"/>
          <w:szCs w:val="28"/>
          <w:lang w:val="en-US"/>
        </w:rPr>
        <w:t>III</w:t>
      </w:r>
      <w:r w:rsidRPr="00946C6A">
        <w:rPr>
          <w:rFonts w:ascii="Times New Roman" w:hAnsi="Times New Roman"/>
          <w:sz w:val="28"/>
          <w:szCs w:val="28"/>
        </w:rPr>
        <w:t xml:space="preserve">, </w:t>
      </w:r>
      <w:r w:rsidRPr="00946C6A">
        <w:rPr>
          <w:rFonts w:ascii="Times New Roman" w:hAnsi="Times New Roman"/>
          <w:sz w:val="28"/>
          <w:szCs w:val="28"/>
          <w:lang w:val="en-US"/>
        </w:rPr>
        <w:t>IV</w:t>
      </w:r>
      <w:r>
        <w:rPr>
          <w:rFonts w:ascii="Times New Roman" w:hAnsi="Times New Roman"/>
          <w:sz w:val="28"/>
          <w:szCs w:val="28"/>
        </w:rPr>
        <w:t xml:space="preserve"> уровней и </w:t>
      </w:r>
      <w:proofErr w:type="spellStart"/>
      <w:proofErr w:type="gramStart"/>
      <w:r>
        <w:rPr>
          <w:rFonts w:ascii="Times New Roman" w:hAnsi="Times New Roman"/>
          <w:sz w:val="28"/>
          <w:szCs w:val="28"/>
        </w:rPr>
        <w:t>фонетико</w:t>
      </w:r>
      <w:proofErr w:type="spellEnd"/>
      <w:r>
        <w:rPr>
          <w:rFonts w:ascii="Times New Roman" w:hAnsi="Times New Roman"/>
          <w:sz w:val="28"/>
          <w:szCs w:val="28"/>
        </w:rPr>
        <w:t xml:space="preserve"> – фонематическое</w:t>
      </w:r>
      <w:proofErr w:type="gramEnd"/>
      <w:r>
        <w:rPr>
          <w:rFonts w:ascii="Times New Roman" w:hAnsi="Times New Roman"/>
          <w:sz w:val="28"/>
          <w:szCs w:val="28"/>
        </w:rPr>
        <w:t xml:space="preserve"> недоразвитие речи (далее ФФНР).</w:t>
      </w:r>
    </w:p>
    <w:p w:rsidR="00C90A43" w:rsidRPr="00946C6A" w:rsidRDefault="00C90A43" w:rsidP="009B62CA">
      <w:pPr>
        <w:pStyle w:val="a3"/>
        <w:spacing w:before="0" w:beforeAutospacing="0" w:after="0" w:afterAutospacing="0" w:line="360" w:lineRule="auto"/>
        <w:jc w:val="both"/>
        <w:rPr>
          <w:b/>
          <w:bCs/>
          <w:sz w:val="28"/>
          <w:szCs w:val="28"/>
        </w:rPr>
      </w:pPr>
      <w:r w:rsidRPr="00946C6A">
        <w:rPr>
          <w:rStyle w:val="a8"/>
          <w:sz w:val="28"/>
          <w:szCs w:val="28"/>
        </w:rPr>
        <w:t>Воспитанники с ОНР (1уровня)</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t xml:space="preserve">Дети этого уровня для общения пользуются главным образом </w:t>
      </w:r>
      <w:proofErr w:type="spellStart"/>
      <w:r w:rsidRPr="00946C6A">
        <w:rPr>
          <w:sz w:val="28"/>
          <w:szCs w:val="28"/>
        </w:rPr>
        <w:t>лепетными</w:t>
      </w:r>
      <w:proofErr w:type="spellEnd"/>
      <w:r w:rsidRPr="00946C6A">
        <w:rPr>
          <w:sz w:val="28"/>
          <w:szCs w:val="28"/>
        </w:rPr>
        <w:t xml:space="preserve"> словами, звукоподражаниями, отдельными существитель</w:t>
      </w:r>
      <w:r w:rsidRPr="00946C6A">
        <w:rPr>
          <w:sz w:val="28"/>
          <w:szCs w:val="28"/>
        </w:rPr>
        <w:softHyphen/>
        <w:t xml:space="preserve">ными и глаголами бытового содержания, обрывками </w:t>
      </w:r>
      <w:proofErr w:type="spellStart"/>
      <w:r w:rsidRPr="00946C6A">
        <w:rPr>
          <w:sz w:val="28"/>
          <w:szCs w:val="28"/>
        </w:rPr>
        <w:t>лепетных</w:t>
      </w:r>
      <w:proofErr w:type="spellEnd"/>
      <w:r w:rsidRPr="00946C6A">
        <w:rPr>
          <w:sz w:val="28"/>
          <w:szCs w:val="28"/>
        </w:rPr>
        <w:t xml:space="preserve"> пред</w:t>
      </w:r>
      <w:r w:rsidRPr="00946C6A">
        <w:rPr>
          <w:sz w:val="28"/>
          <w:szCs w:val="28"/>
        </w:rPr>
        <w:softHyphen/>
        <w:t xml:space="preserve">ложений, звуковое оформление которых </w:t>
      </w:r>
      <w:r>
        <w:rPr>
          <w:sz w:val="28"/>
          <w:szCs w:val="28"/>
        </w:rPr>
        <w:pgNum/>
      </w:r>
      <w:r>
        <w:rPr>
          <w:sz w:val="28"/>
          <w:szCs w:val="28"/>
        </w:rPr>
        <w:t>мазано</w:t>
      </w:r>
      <w:r w:rsidRPr="00946C6A">
        <w:rPr>
          <w:sz w:val="28"/>
          <w:szCs w:val="28"/>
        </w:rPr>
        <w:t xml:space="preserve">, нечетко и крайне неустойчиво. Нередко свои </w:t>
      </w:r>
      <w:r>
        <w:rPr>
          <w:sz w:val="28"/>
          <w:szCs w:val="28"/>
        </w:rPr>
        <w:t>«</w:t>
      </w:r>
      <w:r w:rsidRPr="00946C6A">
        <w:rPr>
          <w:sz w:val="28"/>
          <w:szCs w:val="28"/>
        </w:rPr>
        <w:t>высказывания</w:t>
      </w:r>
      <w:r>
        <w:rPr>
          <w:sz w:val="28"/>
          <w:szCs w:val="28"/>
        </w:rPr>
        <w:t>»</w:t>
      </w:r>
      <w:r w:rsidRPr="00946C6A">
        <w:rPr>
          <w:sz w:val="28"/>
          <w:szCs w:val="28"/>
        </w:rPr>
        <w:t xml:space="preserve"> ребенок подкрепляет ми</w:t>
      </w:r>
      <w:r w:rsidRPr="00946C6A">
        <w:rPr>
          <w:sz w:val="28"/>
          <w:szCs w:val="28"/>
        </w:rPr>
        <w:softHyphen/>
        <w:t>микой и жестами. Аналогичное состояние речи может наблюдаться и у умственно отсталых детей. Однако дети с первичным речевым не</w:t>
      </w:r>
      <w:r w:rsidRPr="00946C6A">
        <w:rPr>
          <w:sz w:val="28"/>
          <w:szCs w:val="28"/>
        </w:rPr>
        <w:softHyphen/>
        <w:t xml:space="preserve">доразвитием обладают рядом черт, позволяющих отличать их от </w:t>
      </w:r>
      <w:proofErr w:type="spellStart"/>
      <w:r w:rsidRPr="00946C6A">
        <w:rPr>
          <w:sz w:val="28"/>
          <w:szCs w:val="28"/>
        </w:rPr>
        <w:t>де</w:t>
      </w:r>
      <w:r w:rsidRPr="00946C6A">
        <w:rPr>
          <w:sz w:val="28"/>
          <w:szCs w:val="28"/>
        </w:rPr>
        <w:softHyphen/>
        <w:t>тей-олигофренов</w:t>
      </w:r>
      <w:proofErr w:type="spellEnd"/>
      <w:r w:rsidRPr="00946C6A">
        <w:rPr>
          <w:sz w:val="28"/>
          <w:szCs w:val="28"/>
        </w:rPr>
        <w:t xml:space="preserve"> (умственно отсталых детей). Это в первую очередь относится к объему так называемого пассивного словаря, который значительно превышает активный. У умственно отсталых детей по</w:t>
      </w:r>
      <w:r w:rsidRPr="00946C6A">
        <w:rPr>
          <w:sz w:val="28"/>
          <w:szCs w:val="28"/>
        </w:rPr>
        <w:softHyphen/>
        <w:t xml:space="preserve">добной разницы не наблюдается. Далее, в отличие от </w:t>
      </w:r>
      <w:proofErr w:type="spellStart"/>
      <w:r w:rsidRPr="00946C6A">
        <w:rPr>
          <w:sz w:val="28"/>
          <w:szCs w:val="28"/>
        </w:rPr>
        <w:t>детей-олигоф</w:t>
      </w:r>
      <w:r w:rsidRPr="00946C6A">
        <w:rPr>
          <w:sz w:val="28"/>
          <w:szCs w:val="28"/>
        </w:rPr>
        <w:softHyphen/>
        <w:t>ренов</w:t>
      </w:r>
      <w:proofErr w:type="spellEnd"/>
      <w:r w:rsidRPr="00946C6A">
        <w:rPr>
          <w:sz w:val="28"/>
          <w:szCs w:val="28"/>
        </w:rPr>
        <w:t xml:space="preserve"> дети с общим недоразвитием речи для выражения своих мыс</w:t>
      </w:r>
      <w:r w:rsidRPr="00946C6A">
        <w:rPr>
          <w:sz w:val="28"/>
          <w:szCs w:val="28"/>
        </w:rPr>
        <w:softHyphen/>
        <w:t>лей пользуются дифференцированными жестами и выразительной мимикой. Для них характерна, с одной стороны, большая инициа</w:t>
      </w:r>
      <w:r w:rsidRPr="00946C6A">
        <w:rPr>
          <w:sz w:val="28"/>
          <w:szCs w:val="28"/>
        </w:rPr>
        <w:softHyphen/>
        <w:t xml:space="preserve">тивность речевого поиска в процессе общения, а с другой </w:t>
      </w:r>
      <w:r>
        <w:rPr>
          <w:sz w:val="28"/>
          <w:szCs w:val="28"/>
        </w:rPr>
        <w:t>–</w:t>
      </w:r>
      <w:r w:rsidRPr="00946C6A">
        <w:rPr>
          <w:sz w:val="28"/>
          <w:szCs w:val="28"/>
        </w:rPr>
        <w:t xml:space="preserve"> достаточ</w:t>
      </w:r>
      <w:r w:rsidRPr="00946C6A">
        <w:rPr>
          <w:sz w:val="28"/>
          <w:szCs w:val="28"/>
        </w:rPr>
        <w:softHyphen/>
        <w:t>ная критичность к своей речи.</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lastRenderedPageBreak/>
        <w:t>Таким образом, при сходстве речевого состояния прогноз рече</w:t>
      </w:r>
      <w:r w:rsidRPr="00946C6A">
        <w:rPr>
          <w:sz w:val="28"/>
          <w:szCs w:val="28"/>
        </w:rPr>
        <w:softHyphen/>
        <w:t>вой компенсации и интеллектуального развития у этих детей неодно</w:t>
      </w:r>
      <w:r w:rsidRPr="00946C6A">
        <w:rPr>
          <w:sz w:val="28"/>
          <w:szCs w:val="28"/>
        </w:rPr>
        <w:softHyphen/>
        <w:t>значный.</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t>Значительная ограниченность активного словарного запаса про</w:t>
      </w:r>
      <w:r w:rsidRPr="00946C6A">
        <w:rPr>
          <w:sz w:val="28"/>
          <w:szCs w:val="28"/>
        </w:rPr>
        <w:softHyphen/>
        <w:t xml:space="preserve">является в том, что одним и тем же </w:t>
      </w:r>
      <w:proofErr w:type="spellStart"/>
      <w:r w:rsidRPr="00946C6A">
        <w:rPr>
          <w:sz w:val="28"/>
          <w:szCs w:val="28"/>
        </w:rPr>
        <w:t>лепетным</w:t>
      </w:r>
      <w:proofErr w:type="spellEnd"/>
      <w:r w:rsidRPr="00946C6A">
        <w:rPr>
          <w:sz w:val="28"/>
          <w:szCs w:val="28"/>
        </w:rPr>
        <w:t xml:space="preserve"> словом или звукосоче</w:t>
      </w:r>
      <w:r w:rsidRPr="00946C6A">
        <w:rPr>
          <w:sz w:val="28"/>
          <w:szCs w:val="28"/>
        </w:rPr>
        <w:softHyphen/>
        <w:t>танием ребенок обозначает несколько разных понятий (</w:t>
      </w:r>
      <w:r>
        <w:rPr>
          <w:sz w:val="28"/>
          <w:szCs w:val="28"/>
        </w:rPr>
        <w:t>«</w:t>
      </w:r>
      <w:proofErr w:type="spellStart"/>
      <w:r w:rsidRPr="00946C6A">
        <w:rPr>
          <w:sz w:val="28"/>
          <w:szCs w:val="28"/>
        </w:rPr>
        <w:t>биби</w:t>
      </w:r>
      <w:proofErr w:type="spellEnd"/>
      <w:r>
        <w:rPr>
          <w:sz w:val="28"/>
          <w:szCs w:val="28"/>
        </w:rPr>
        <w:t>»</w:t>
      </w:r>
      <w:r w:rsidRPr="00946C6A">
        <w:rPr>
          <w:sz w:val="28"/>
          <w:szCs w:val="28"/>
        </w:rPr>
        <w:t xml:space="preserve"> </w:t>
      </w:r>
      <w:r>
        <w:rPr>
          <w:sz w:val="28"/>
          <w:szCs w:val="28"/>
        </w:rPr>
        <w:t>–</w:t>
      </w:r>
      <w:r w:rsidRPr="00946C6A">
        <w:rPr>
          <w:sz w:val="28"/>
          <w:szCs w:val="28"/>
        </w:rPr>
        <w:t xml:space="preserve"> са</w:t>
      </w:r>
      <w:r w:rsidRPr="00946C6A">
        <w:rPr>
          <w:sz w:val="28"/>
          <w:szCs w:val="28"/>
        </w:rPr>
        <w:softHyphen/>
        <w:t xml:space="preserve">молет, самосвал, пароход; </w:t>
      </w:r>
      <w:r>
        <w:rPr>
          <w:sz w:val="28"/>
          <w:szCs w:val="28"/>
        </w:rPr>
        <w:t>«</w:t>
      </w:r>
      <w:r w:rsidRPr="00946C6A">
        <w:rPr>
          <w:sz w:val="28"/>
          <w:szCs w:val="28"/>
        </w:rPr>
        <w:t>бобо</w:t>
      </w:r>
      <w:r>
        <w:rPr>
          <w:sz w:val="28"/>
          <w:szCs w:val="28"/>
        </w:rPr>
        <w:t>»</w:t>
      </w:r>
      <w:r w:rsidRPr="00946C6A">
        <w:rPr>
          <w:sz w:val="28"/>
          <w:szCs w:val="28"/>
        </w:rPr>
        <w:t xml:space="preserve"> </w:t>
      </w:r>
      <w:r>
        <w:rPr>
          <w:sz w:val="28"/>
          <w:szCs w:val="28"/>
        </w:rPr>
        <w:t>–</w:t>
      </w:r>
      <w:r w:rsidRPr="00946C6A">
        <w:rPr>
          <w:sz w:val="28"/>
          <w:szCs w:val="28"/>
        </w:rPr>
        <w:t xml:space="preserve"> болит, смазывать, делать укол). Отмечается также замена названий действий названиями предметов и наоборот (</w:t>
      </w:r>
      <w:r>
        <w:rPr>
          <w:sz w:val="28"/>
          <w:szCs w:val="28"/>
        </w:rPr>
        <w:t>«</w:t>
      </w:r>
      <w:proofErr w:type="spellStart"/>
      <w:r w:rsidRPr="00946C6A">
        <w:rPr>
          <w:sz w:val="28"/>
          <w:szCs w:val="28"/>
        </w:rPr>
        <w:t>адас</w:t>
      </w:r>
      <w:proofErr w:type="spellEnd"/>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 xml:space="preserve">карандаш, рисовать, писать; </w:t>
      </w:r>
      <w:r>
        <w:rPr>
          <w:sz w:val="28"/>
          <w:szCs w:val="28"/>
        </w:rPr>
        <w:t>«</w:t>
      </w:r>
      <w:r w:rsidRPr="00946C6A">
        <w:rPr>
          <w:sz w:val="28"/>
          <w:szCs w:val="28"/>
        </w:rPr>
        <w:t>туй</w:t>
      </w:r>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сидеть, стул).</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t>Характерным является использование однословных предложе</w:t>
      </w:r>
      <w:r w:rsidRPr="00946C6A">
        <w:rPr>
          <w:sz w:val="28"/>
          <w:szCs w:val="28"/>
        </w:rPr>
        <w:softHyphen/>
        <w:t>ний. Как отмечает Н.С</w:t>
      </w:r>
      <w:r>
        <w:rPr>
          <w:sz w:val="28"/>
          <w:szCs w:val="28"/>
        </w:rPr>
        <w:t>.Ж</w:t>
      </w:r>
      <w:r w:rsidRPr="00946C6A">
        <w:rPr>
          <w:sz w:val="28"/>
          <w:szCs w:val="28"/>
        </w:rPr>
        <w:t>укова, период однословного предложения, предложения из аморфных слов-корней, может наблюдаться и при нормальном речевом развитии ребенка. Однако он является господ</w:t>
      </w:r>
      <w:r w:rsidRPr="00946C6A">
        <w:rPr>
          <w:sz w:val="28"/>
          <w:szCs w:val="28"/>
        </w:rPr>
        <w:softHyphen/>
        <w:t xml:space="preserve">ствующим только в течение 5-6 </w:t>
      </w:r>
      <w:proofErr w:type="spellStart"/>
      <w:r w:rsidRPr="00946C6A">
        <w:rPr>
          <w:sz w:val="28"/>
          <w:szCs w:val="28"/>
        </w:rPr>
        <w:t>месецев</w:t>
      </w:r>
      <w:proofErr w:type="spellEnd"/>
      <w:r w:rsidRPr="00946C6A">
        <w:rPr>
          <w:sz w:val="28"/>
          <w:szCs w:val="28"/>
        </w:rPr>
        <w:t xml:space="preserve"> и включает небольшое количест</w:t>
      </w:r>
      <w:r w:rsidRPr="00946C6A">
        <w:rPr>
          <w:sz w:val="28"/>
          <w:szCs w:val="28"/>
        </w:rPr>
        <w:softHyphen/>
        <w:t>во слов. При тяжелом недоразвитии речи этот период задерживается надолго. Дети с нормальным речевым развитием начинают рано пользоваться грамматическими связями слов (</w:t>
      </w:r>
      <w:r>
        <w:rPr>
          <w:sz w:val="28"/>
          <w:szCs w:val="28"/>
        </w:rPr>
        <w:t>«</w:t>
      </w:r>
      <w:r w:rsidRPr="00946C6A">
        <w:rPr>
          <w:sz w:val="28"/>
          <w:szCs w:val="28"/>
        </w:rPr>
        <w:t xml:space="preserve">дай </w:t>
      </w:r>
      <w:proofErr w:type="spellStart"/>
      <w:r w:rsidRPr="00946C6A">
        <w:rPr>
          <w:sz w:val="28"/>
          <w:szCs w:val="28"/>
        </w:rPr>
        <w:t>хеба</w:t>
      </w:r>
      <w:proofErr w:type="spellEnd"/>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дай хле</w:t>
      </w:r>
      <w:r w:rsidRPr="00946C6A">
        <w:rPr>
          <w:rStyle w:val="a7"/>
          <w:sz w:val="28"/>
          <w:szCs w:val="28"/>
        </w:rPr>
        <w:softHyphen/>
        <w:t xml:space="preserve">ба), </w:t>
      </w:r>
      <w:r w:rsidRPr="00946C6A">
        <w:rPr>
          <w:sz w:val="28"/>
          <w:szCs w:val="28"/>
        </w:rPr>
        <w:t xml:space="preserve">которые могут соседствовать </w:t>
      </w:r>
      <w:r>
        <w:rPr>
          <w:sz w:val="28"/>
          <w:szCs w:val="28"/>
        </w:rPr>
        <w:t>–</w:t>
      </w:r>
      <w:r w:rsidRPr="00946C6A">
        <w:rPr>
          <w:sz w:val="28"/>
          <w:szCs w:val="28"/>
        </w:rPr>
        <w:t xml:space="preserve"> с бесформенными конструкциями, постепенно их вытесняя. У детей же с общим недоразвитием речи на</w:t>
      </w:r>
      <w:r w:rsidRPr="00946C6A">
        <w:rPr>
          <w:sz w:val="28"/>
          <w:szCs w:val="28"/>
        </w:rPr>
        <w:softHyphen/>
        <w:t xml:space="preserve">блюдается расширение объема предложения до 2 </w:t>
      </w:r>
      <w:r>
        <w:rPr>
          <w:sz w:val="28"/>
          <w:szCs w:val="28"/>
        </w:rPr>
        <w:t>–</w:t>
      </w:r>
      <w:r w:rsidRPr="00946C6A">
        <w:rPr>
          <w:sz w:val="28"/>
          <w:szCs w:val="28"/>
        </w:rPr>
        <w:t xml:space="preserve"> 4 слов, но при этом синтаксические конструкции остаются полностью неправильно оформленными (</w:t>
      </w:r>
      <w:r>
        <w:rPr>
          <w:sz w:val="28"/>
          <w:szCs w:val="28"/>
        </w:rPr>
        <w:t>«</w:t>
      </w:r>
      <w:proofErr w:type="spellStart"/>
      <w:r w:rsidRPr="00946C6A">
        <w:rPr>
          <w:sz w:val="28"/>
          <w:szCs w:val="28"/>
        </w:rPr>
        <w:t>Матик</w:t>
      </w:r>
      <w:proofErr w:type="spellEnd"/>
      <w:r w:rsidRPr="00946C6A">
        <w:rPr>
          <w:sz w:val="28"/>
          <w:szCs w:val="28"/>
        </w:rPr>
        <w:t xml:space="preserve"> </w:t>
      </w:r>
      <w:proofErr w:type="spellStart"/>
      <w:r w:rsidRPr="00946C6A">
        <w:rPr>
          <w:sz w:val="28"/>
          <w:szCs w:val="28"/>
        </w:rPr>
        <w:t>тиде</w:t>
      </w:r>
      <w:proofErr w:type="spellEnd"/>
      <w:r w:rsidRPr="00946C6A">
        <w:rPr>
          <w:sz w:val="28"/>
          <w:szCs w:val="28"/>
        </w:rPr>
        <w:t xml:space="preserve"> туя</w:t>
      </w:r>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 xml:space="preserve">Мальчик сидит на стуле). </w:t>
      </w:r>
      <w:r w:rsidRPr="00946C6A">
        <w:rPr>
          <w:sz w:val="28"/>
          <w:szCs w:val="28"/>
        </w:rPr>
        <w:t>Дан</w:t>
      </w:r>
      <w:r w:rsidRPr="00946C6A">
        <w:rPr>
          <w:sz w:val="28"/>
          <w:szCs w:val="28"/>
        </w:rPr>
        <w:softHyphen/>
        <w:t>ные явления никогда не наблюдаются при нормальном речевом раз</w:t>
      </w:r>
      <w:r w:rsidRPr="00946C6A">
        <w:rPr>
          <w:sz w:val="28"/>
          <w:szCs w:val="28"/>
        </w:rPr>
        <w:softHyphen/>
        <w:t>витии.</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t>Низким речевым возможностям детей сопутствуют и бедный жизненный опыт, и недостаточно дифференцированные представле</w:t>
      </w:r>
      <w:r w:rsidRPr="00946C6A">
        <w:rPr>
          <w:sz w:val="28"/>
          <w:szCs w:val="28"/>
        </w:rPr>
        <w:softHyphen/>
        <w:t>ния об окружающей жизни (особенно в области природных явлений).</w:t>
      </w:r>
    </w:p>
    <w:p w:rsidR="00C90A43" w:rsidRPr="00946C6A" w:rsidRDefault="00C90A43" w:rsidP="009B62CA">
      <w:pPr>
        <w:pStyle w:val="a3"/>
        <w:spacing w:before="0" w:beforeAutospacing="0" w:after="0" w:afterAutospacing="0" w:line="360" w:lineRule="auto"/>
        <w:ind w:firstLine="457"/>
        <w:jc w:val="both"/>
        <w:rPr>
          <w:sz w:val="28"/>
          <w:szCs w:val="28"/>
        </w:rPr>
      </w:pPr>
      <w:r w:rsidRPr="00946C6A">
        <w:rPr>
          <w:sz w:val="28"/>
          <w:szCs w:val="28"/>
        </w:rPr>
        <w:t xml:space="preserve">Отмечается нестойкость в произношении звуков, их </w:t>
      </w:r>
      <w:proofErr w:type="spellStart"/>
      <w:r w:rsidRPr="00946C6A">
        <w:rPr>
          <w:sz w:val="28"/>
          <w:szCs w:val="28"/>
        </w:rPr>
        <w:t>диффузность</w:t>
      </w:r>
      <w:proofErr w:type="spellEnd"/>
      <w:r w:rsidRPr="00946C6A">
        <w:rPr>
          <w:sz w:val="28"/>
          <w:szCs w:val="28"/>
        </w:rPr>
        <w:t xml:space="preserve">. В речи детей преобладают в основном 1 </w:t>
      </w:r>
      <w:r>
        <w:rPr>
          <w:sz w:val="28"/>
          <w:szCs w:val="28"/>
        </w:rPr>
        <w:t>–</w:t>
      </w:r>
      <w:r w:rsidRPr="00946C6A">
        <w:rPr>
          <w:sz w:val="28"/>
          <w:szCs w:val="28"/>
        </w:rPr>
        <w:t xml:space="preserve"> 2-сложные слова. При попытке воспроизвести более сложную слоговую структуру ко</w:t>
      </w:r>
      <w:r w:rsidRPr="00946C6A">
        <w:rPr>
          <w:sz w:val="28"/>
          <w:szCs w:val="28"/>
        </w:rPr>
        <w:softHyphen/>
        <w:t xml:space="preserve">личество слогов сокращается до 2 </w:t>
      </w:r>
      <w:r>
        <w:rPr>
          <w:sz w:val="28"/>
          <w:szCs w:val="28"/>
        </w:rPr>
        <w:t>–</w:t>
      </w:r>
      <w:r w:rsidRPr="00946C6A">
        <w:rPr>
          <w:sz w:val="28"/>
          <w:szCs w:val="28"/>
        </w:rPr>
        <w:t xml:space="preserve"> 3 (</w:t>
      </w:r>
      <w:r>
        <w:rPr>
          <w:sz w:val="28"/>
          <w:szCs w:val="28"/>
        </w:rPr>
        <w:t>«</w:t>
      </w:r>
      <w:proofErr w:type="spellStart"/>
      <w:r w:rsidRPr="00946C6A">
        <w:rPr>
          <w:sz w:val="28"/>
          <w:szCs w:val="28"/>
        </w:rPr>
        <w:t>ават</w:t>
      </w:r>
      <w:proofErr w:type="spellEnd"/>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 xml:space="preserve">кроватка, </w:t>
      </w:r>
      <w:r>
        <w:rPr>
          <w:sz w:val="28"/>
          <w:szCs w:val="28"/>
        </w:rPr>
        <w:t>«</w:t>
      </w:r>
      <w:r w:rsidRPr="00946C6A">
        <w:rPr>
          <w:sz w:val="28"/>
          <w:szCs w:val="28"/>
        </w:rPr>
        <w:t>амида</w:t>
      </w:r>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пи</w:t>
      </w:r>
      <w:r w:rsidRPr="00946C6A">
        <w:rPr>
          <w:rStyle w:val="a7"/>
          <w:sz w:val="28"/>
          <w:szCs w:val="28"/>
        </w:rPr>
        <w:softHyphen/>
        <w:t xml:space="preserve">рамида, </w:t>
      </w:r>
      <w:r>
        <w:rPr>
          <w:sz w:val="28"/>
          <w:szCs w:val="28"/>
        </w:rPr>
        <w:t>«</w:t>
      </w:r>
      <w:r w:rsidRPr="00946C6A">
        <w:rPr>
          <w:sz w:val="28"/>
          <w:szCs w:val="28"/>
        </w:rPr>
        <w:t>тика</w:t>
      </w:r>
      <w:r>
        <w:rPr>
          <w:sz w:val="28"/>
          <w:szCs w:val="28"/>
        </w:rPr>
        <w:t>»</w:t>
      </w:r>
      <w:r w:rsidRPr="00946C6A">
        <w:rPr>
          <w:sz w:val="28"/>
          <w:szCs w:val="28"/>
        </w:rPr>
        <w:t xml:space="preserve"> </w:t>
      </w:r>
      <w:r>
        <w:rPr>
          <w:sz w:val="28"/>
          <w:szCs w:val="28"/>
        </w:rPr>
        <w:t>–</w:t>
      </w:r>
      <w:r w:rsidRPr="00946C6A">
        <w:rPr>
          <w:sz w:val="28"/>
          <w:szCs w:val="28"/>
        </w:rPr>
        <w:t xml:space="preserve"> </w:t>
      </w:r>
      <w:r w:rsidRPr="00946C6A">
        <w:rPr>
          <w:rStyle w:val="a7"/>
          <w:sz w:val="28"/>
          <w:szCs w:val="28"/>
        </w:rPr>
        <w:t xml:space="preserve">электричка). </w:t>
      </w:r>
      <w:r w:rsidRPr="00946C6A">
        <w:rPr>
          <w:sz w:val="28"/>
          <w:szCs w:val="28"/>
        </w:rPr>
        <w:t>Фонематическое восприятие грубо на</w:t>
      </w:r>
      <w:r w:rsidRPr="00946C6A">
        <w:rPr>
          <w:sz w:val="28"/>
          <w:szCs w:val="28"/>
        </w:rPr>
        <w:softHyphen/>
        <w:t xml:space="preserve">рушено, возникают трудности даже при отборе сходных по названию, но разных по значению </w:t>
      </w:r>
      <w:r w:rsidRPr="00946C6A">
        <w:rPr>
          <w:sz w:val="28"/>
          <w:szCs w:val="28"/>
        </w:rPr>
        <w:lastRenderedPageBreak/>
        <w:t xml:space="preserve">слов </w:t>
      </w:r>
      <w:r w:rsidRPr="00946C6A">
        <w:rPr>
          <w:rStyle w:val="a7"/>
          <w:sz w:val="28"/>
          <w:szCs w:val="28"/>
        </w:rPr>
        <w:t xml:space="preserve">(молоток </w:t>
      </w:r>
      <w:r>
        <w:rPr>
          <w:rStyle w:val="a7"/>
          <w:sz w:val="28"/>
          <w:szCs w:val="28"/>
        </w:rPr>
        <w:t>–</w:t>
      </w:r>
      <w:r w:rsidRPr="00946C6A">
        <w:rPr>
          <w:rStyle w:val="a7"/>
          <w:sz w:val="28"/>
          <w:szCs w:val="28"/>
        </w:rPr>
        <w:t xml:space="preserve"> молоко, копает </w:t>
      </w:r>
      <w:r>
        <w:rPr>
          <w:rStyle w:val="a7"/>
          <w:sz w:val="28"/>
          <w:szCs w:val="28"/>
        </w:rPr>
        <w:t>–</w:t>
      </w:r>
      <w:r w:rsidRPr="00946C6A">
        <w:rPr>
          <w:rStyle w:val="a7"/>
          <w:sz w:val="28"/>
          <w:szCs w:val="28"/>
        </w:rPr>
        <w:t xml:space="preserve"> катает </w:t>
      </w:r>
      <w:r>
        <w:rPr>
          <w:rStyle w:val="a7"/>
          <w:sz w:val="28"/>
          <w:szCs w:val="28"/>
        </w:rPr>
        <w:t>–</w:t>
      </w:r>
      <w:r w:rsidRPr="00946C6A">
        <w:rPr>
          <w:rStyle w:val="a7"/>
          <w:sz w:val="28"/>
          <w:szCs w:val="28"/>
        </w:rPr>
        <w:t xml:space="preserve"> купает). </w:t>
      </w:r>
      <w:r w:rsidRPr="00946C6A">
        <w:rPr>
          <w:sz w:val="28"/>
          <w:szCs w:val="28"/>
        </w:rPr>
        <w:t>Задания по звуковому анализу слов детям данного уровня непонятны.</w:t>
      </w:r>
    </w:p>
    <w:p w:rsidR="00C90A43" w:rsidRPr="00946C6A" w:rsidRDefault="00C90A43" w:rsidP="009B62CA">
      <w:pPr>
        <w:pStyle w:val="a3"/>
        <w:spacing w:before="0" w:beforeAutospacing="0" w:after="0" w:afterAutospacing="0" w:line="360" w:lineRule="auto"/>
        <w:ind w:firstLine="457"/>
        <w:jc w:val="both"/>
        <w:rPr>
          <w:b/>
          <w:sz w:val="28"/>
          <w:szCs w:val="28"/>
        </w:rPr>
      </w:pPr>
      <w:r w:rsidRPr="00946C6A">
        <w:rPr>
          <w:sz w:val="28"/>
          <w:szCs w:val="28"/>
        </w:rPr>
        <w:t> </w:t>
      </w:r>
      <w:r w:rsidRPr="00946C6A">
        <w:rPr>
          <w:b/>
          <w:sz w:val="28"/>
          <w:szCs w:val="28"/>
        </w:rPr>
        <w:t>Воспитанники с ОНР (</w:t>
      </w:r>
      <w:r w:rsidRPr="00946C6A">
        <w:rPr>
          <w:b/>
          <w:sz w:val="28"/>
          <w:szCs w:val="28"/>
          <w:lang w:val="en-US"/>
        </w:rPr>
        <w:t>II</w:t>
      </w:r>
      <w:r w:rsidRPr="00946C6A">
        <w:rPr>
          <w:b/>
          <w:sz w:val="28"/>
          <w:szCs w:val="28"/>
        </w:rPr>
        <w:t xml:space="preserve"> уровня)</w:t>
      </w:r>
    </w:p>
    <w:p w:rsidR="00C90A43" w:rsidRPr="00946C6A" w:rsidRDefault="00C90A43" w:rsidP="009B62CA">
      <w:pPr>
        <w:pStyle w:val="a3"/>
        <w:spacing w:before="0" w:beforeAutospacing="0" w:after="0" w:afterAutospacing="0" w:line="360" w:lineRule="auto"/>
        <w:ind w:firstLine="457"/>
        <w:jc w:val="both"/>
        <w:rPr>
          <w:b/>
          <w:sz w:val="28"/>
          <w:szCs w:val="28"/>
        </w:rPr>
      </w:pPr>
      <w:r w:rsidRPr="00946C6A">
        <w:rPr>
          <w:sz w:val="28"/>
          <w:szCs w:val="28"/>
        </w:rPr>
        <w:t>Данный уровень определяется как начатки общеупотребительной речи, отличительной чертой которой является наличие двух-, тре</w:t>
      </w:r>
      <w:proofErr w:type="gramStart"/>
      <w:r w:rsidRPr="00946C6A">
        <w:rPr>
          <w:sz w:val="28"/>
          <w:szCs w:val="28"/>
        </w:rPr>
        <w:t>х-</w:t>
      </w:r>
      <w:proofErr w:type="gramEnd"/>
      <w:r w:rsidRPr="00946C6A">
        <w:rPr>
          <w:sz w:val="28"/>
          <w:szCs w:val="28"/>
        </w:rPr>
        <w:t xml:space="preserve">, а иногда даже четырехсловной фразы. Объединяя слова в словосочетания и фразу, один и тот же ребенок </w:t>
      </w:r>
      <w:proofErr w:type="gramStart"/>
      <w:r w:rsidRPr="00946C6A">
        <w:rPr>
          <w:sz w:val="28"/>
          <w:szCs w:val="28"/>
        </w:rPr>
        <w:t>может</w:t>
      </w:r>
      <w:proofErr w:type="gramEnd"/>
      <w:r w:rsidRPr="00946C6A">
        <w:rPr>
          <w:sz w:val="28"/>
          <w:szCs w:val="28"/>
        </w:rPr>
        <w:t xml:space="preserve"> как правильно использовать способы согласования и управления, так их и нарушать.</w:t>
      </w:r>
      <w:r w:rsidRPr="00946C6A">
        <w:rPr>
          <w:sz w:val="28"/>
          <w:szCs w:val="28"/>
        </w:rPr>
        <w:br/>
        <w:t>      </w:t>
      </w:r>
      <w:proofErr w:type="gramStart"/>
      <w:r w:rsidRPr="00946C6A">
        <w:rPr>
          <w:sz w:val="28"/>
          <w:szCs w:val="28"/>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w:t>
      </w:r>
      <w:r w:rsidRPr="00946C6A">
        <w:rPr>
          <w:i/>
          <w:iCs/>
          <w:sz w:val="28"/>
          <w:szCs w:val="28"/>
        </w:rPr>
        <w:t xml:space="preserve">«Валя папа» — </w:t>
      </w:r>
      <w:r w:rsidRPr="00946C6A">
        <w:rPr>
          <w:sz w:val="28"/>
          <w:szCs w:val="28"/>
        </w:rPr>
        <w:t xml:space="preserve">Валин папа, </w:t>
      </w:r>
      <w:r w:rsidRPr="00946C6A">
        <w:rPr>
          <w:i/>
          <w:iCs/>
          <w:sz w:val="28"/>
          <w:szCs w:val="28"/>
        </w:rPr>
        <w:t>«</w:t>
      </w:r>
      <w:proofErr w:type="spellStart"/>
      <w:r w:rsidRPr="00946C6A">
        <w:rPr>
          <w:i/>
          <w:iCs/>
          <w:sz w:val="28"/>
          <w:szCs w:val="28"/>
        </w:rPr>
        <w:t>али́л</w:t>
      </w:r>
      <w:proofErr w:type="spellEnd"/>
      <w:r w:rsidRPr="00946C6A">
        <w:rPr>
          <w:i/>
          <w:iCs/>
          <w:sz w:val="28"/>
          <w:szCs w:val="28"/>
        </w:rPr>
        <w:t xml:space="preserve">» — </w:t>
      </w:r>
      <w:r w:rsidRPr="00946C6A">
        <w:rPr>
          <w:sz w:val="28"/>
          <w:szCs w:val="28"/>
        </w:rPr>
        <w:t xml:space="preserve">налил, полил, вылил, </w:t>
      </w:r>
      <w:r w:rsidRPr="00946C6A">
        <w:rPr>
          <w:i/>
          <w:iCs/>
          <w:sz w:val="28"/>
          <w:szCs w:val="28"/>
        </w:rPr>
        <w:t>«</w:t>
      </w:r>
      <w:proofErr w:type="spellStart"/>
      <w:r w:rsidRPr="00946C6A">
        <w:rPr>
          <w:i/>
          <w:iCs/>
          <w:sz w:val="28"/>
          <w:szCs w:val="28"/>
        </w:rPr>
        <w:t>гибы</w:t>
      </w:r>
      <w:proofErr w:type="spellEnd"/>
      <w:r w:rsidRPr="00946C6A">
        <w:rPr>
          <w:i/>
          <w:iCs/>
          <w:sz w:val="28"/>
          <w:szCs w:val="28"/>
        </w:rPr>
        <w:t xml:space="preserve">́ суп» — </w:t>
      </w:r>
      <w:r w:rsidRPr="00946C6A">
        <w:rPr>
          <w:sz w:val="28"/>
          <w:szCs w:val="28"/>
        </w:rPr>
        <w:t xml:space="preserve">грибной суп, </w:t>
      </w:r>
      <w:r w:rsidRPr="00946C6A">
        <w:rPr>
          <w:i/>
          <w:iCs/>
          <w:sz w:val="28"/>
          <w:szCs w:val="28"/>
        </w:rPr>
        <w:t>«</w:t>
      </w:r>
      <w:proofErr w:type="spellStart"/>
      <w:r w:rsidRPr="00946C6A">
        <w:rPr>
          <w:i/>
          <w:iCs/>
          <w:sz w:val="28"/>
          <w:szCs w:val="28"/>
        </w:rPr>
        <w:t>дáйка</w:t>
      </w:r>
      <w:proofErr w:type="spellEnd"/>
      <w:r w:rsidRPr="00946C6A">
        <w:rPr>
          <w:i/>
          <w:iCs/>
          <w:sz w:val="28"/>
          <w:szCs w:val="28"/>
        </w:rPr>
        <w:t xml:space="preserve"> </w:t>
      </w:r>
      <w:proofErr w:type="spellStart"/>
      <w:r w:rsidRPr="00946C6A">
        <w:rPr>
          <w:i/>
          <w:iCs/>
          <w:sz w:val="28"/>
          <w:szCs w:val="28"/>
        </w:rPr>
        <w:t>хвот</w:t>
      </w:r>
      <w:proofErr w:type="spellEnd"/>
      <w:r w:rsidRPr="00946C6A">
        <w:rPr>
          <w:i/>
          <w:iCs/>
          <w:sz w:val="28"/>
          <w:szCs w:val="28"/>
        </w:rPr>
        <w:t xml:space="preserve">» — </w:t>
      </w:r>
      <w:r w:rsidRPr="00946C6A">
        <w:rPr>
          <w:sz w:val="28"/>
          <w:szCs w:val="28"/>
        </w:rPr>
        <w:t>заячий хвост и т. П.).</w:t>
      </w:r>
      <w:proofErr w:type="gramEnd"/>
      <w:r w:rsidRPr="00946C6A">
        <w:rPr>
          <w:sz w:val="28"/>
          <w:szCs w:val="28"/>
        </w:rPr>
        <w:t xml:space="preserve">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w:t>
      </w:r>
      <w:proofErr w:type="gramStart"/>
      <w:r w:rsidRPr="00946C6A">
        <w:rPr>
          <w:sz w:val="28"/>
          <w:szCs w:val="28"/>
        </w:rPr>
        <w:t>Одним и тем же словом ребенок может назвать предметы, имеющие сходство по форме, назначению, выполняемой функции и т. Д. (</w:t>
      </w:r>
      <w:r w:rsidRPr="00946C6A">
        <w:rPr>
          <w:i/>
          <w:iCs/>
          <w:sz w:val="28"/>
          <w:szCs w:val="28"/>
        </w:rPr>
        <w:t xml:space="preserve">«муха» — </w:t>
      </w:r>
      <w:r w:rsidRPr="00946C6A">
        <w:rPr>
          <w:sz w:val="28"/>
          <w:szCs w:val="28"/>
        </w:rPr>
        <w:t xml:space="preserve">муравей, жук, паук; </w:t>
      </w:r>
      <w:r w:rsidRPr="00946C6A">
        <w:rPr>
          <w:i/>
          <w:iCs/>
          <w:sz w:val="28"/>
          <w:szCs w:val="28"/>
        </w:rPr>
        <w:t>«</w:t>
      </w:r>
      <w:proofErr w:type="spellStart"/>
      <w:r w:rsidRPr="00946C6A">
        <w:rPr>
          <w:i/>
          <w:iCs/>
          <w:sz w:val="28"/>
          <w:szCs w:val="28"/>
        </w:rPr>
        <w:t>тю́фи</w:t>
      </w:r>
      <w:proofErr w:type="spellEnd"/>
      <w:r w:rsidRPr="00946C6A">
        <w:rPr>
          <w:i/>
          <w:iCs/>
          <w:sz w:val="28"/>
          <w:szCs w:val="28"/>
        </w:rPr>
        <w:t xml:space="preserve">» — </w:t>
      </w:r>
      <w:r w:rsidRPr="00946C6A">
        <w:rPr>
          <w:sz w:val="28"/>
          <w:szCs w:val="28"/>
        </w:rPr>
        <w:t>туфли, тапочки, сапоги, кеды, кроссовки).</w:t>
      </w:r>
      <w:proofErr w:type="gramEnd"/>
      <w:r w:rsidRPr="00946C6A">
        <w:rPr>
          <w:sz w:val="28"/>
          <w:szCs w:val="28"/>
        </w:rPr>
        <w:t xml:space="preserve"> </w:t>
      </w:r>
      <w:proofErr w:type="gramStart"/>
      <w:r w:rsidRPr="00946C6A">
        <w:rPr>
          <w:sz w:val="28"/>
          <w:szCs w:val="28"/>
        </w:rPr>
        <w:t>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946C6A">
        <w:rPr>
          <w:i/>
          <w:iCs/>
          <w:sz w:val="28"/>
          <w:szCs w:val="28"/>
        </w:rPr>
        <w:t>«</w:t>
      </w:r>
      <w:proofErr w:type="spellStart"/>
      <w:r w:rsidRPr="00946C6A">
        <w:rPr>
          <w:i/>
          <w:iCs/>
          <w:sz w:val="28"/>
          <w:szCs w:val="28"/>
        </w:rPr>
        <w:t>юкá</w:t>
      </w:r>
      <w:proofErr w:type="spellEnd"/>
      <w:r w:rsidRPr="00946C6A">
        <w:rPr>
          <w:i/>
          <w:iCs/>
          <w:sz w:val="28"/>
          <w:szCs w:val="28"/>
        </w:rPr>
        <w:t xml:space="preserve">» — </w:t>
      </w:r>
      <w:r w:rsidRPr="00946C6A">
        <w:rPr>
          <w:sz w:val="28"/>
          <w:szCs w:val="28"/>
        </w:rPr>
        <w:t xml:space="preserve">рука, локоть, плечо, пальцы, </w:t>
      </w:r>
      <w:r w:rsidRPr="00946C6A">
        <w:rPr>
          <w:i/>
          <w:iCs/>
          <w:sz w:val="28"/>
          <w:szCs w:val="28"/>
        </w:rPr>
        <w:t>«</w:t>
      </w:r>
      <w:proofErr w:type="spellStart"/>
      <w:r w:rsidRPr="00946C6A">
        <w:rPr>
          <w:i/>
          <w:iCs/>
          <w:sz w:val="28"/>
          <w:szCs w:val="28"/>
        </w:rPr>
        <w:t>сту́й</w:t>
      </w:r>
      <w:proofErr w:type="spellEnd"/>
      <w:r w:rsidRPr="00946C6A">
        <w:rPr>
          <w:i/>
          <w:iCs/>
          <w:sz w:val="28"/>
          <w:szCs w:val="28"/>
        </w:rPr>
        <w:t xml:space="preserve">» — </w:t>
      </w:r>
      <w:r w:rsidRPr="00946C6A">
        <w:rPr>
          <w:sz w:val="28"/>
          <w:szCs w:val="28"/>
        </w:rPr>
        <w:t xml:space="preserve">стул, сиденье, спинка; </w:t>
      </w:r>
      <w:r w:rsidRPr="00946C6A">
        <w:rPr>
          <w:i/>
          <w:iCs/>
          <w:sz w:val="28"/>
          <w:szCs w:val="28"/>
        </w:rPr>
        <w:t xml:space="preserve">«миска» — </w:t>
      </w:r>
      <w:r w:rsidRPr="00946C6A">
        <w:rPr>
          <w:sz w:val="28"/>
          <w:szCs w:val="28"/>
        </w:rPr>
        <w:t xml:space="preserve">тарелка, блюдце, блюдо, ваза; </w:t>
      </w:r>
      <w:r w:rsidRPr="00946C6A">
        <w:rPr>
          <w:i/>
          <w:iCs/>
          <w:sz w:val="28"/>
          <w:szCs w:val="28"/>
        </w:rPr>
        <w:t>«</w:t>
      </w:r>
      <w:proofErr w:type="spellStart"/>
      <w:r w:rsidRPr="00946C6A">
        <w:rPr>
          <w:i/>
          <w:iCs/>
          <w:sz w:val="28"/>
          <w:szCs w:val="28"/>
        </w:rPr>
        <w:t>ли́ска</w:t>
      </w:r>
      <w:proofErr w:type="spellEnd"/>
      <w:r w:rsidRPr="00946C6A">
        <w:rPr>
          <w:i/>
          <w:iCs/>
          <w:sz w:val="28"/>
          <w:szCs w:val="28"/>
        </w:rPr>
        <w:t xml:space="preserve">» — </w:t>
      </w:r>
      <w:r w:rsidRPr="00946C6A">
        <w:rPr>
          <w:sz w:val="28"/>
          <w:szCs w:val="28"/>
        </w:rPr>
        <w:t xml:space="preserve">лисенок, </w:t>
      </w:r>
      <w:r w:rsidRPr="00946C6A">
        <w:rPr>
          <w:i/>
          <w:iCs/>
          <w:sz w:val="28"/>
          <w:szCs w:val="28"/>
        </w:rPr>
        <w:t>«</w:t>
      </w:r>
      <w:proofErr w:type="spellStart"/>
      <w:r w:rsidRPr="00946C6A">
        <w:rPr>
          <w:i/>
          <w:iCs/>
          <w:sz w:val="28"/>
          <w:szCs w:val="28"/>
        </w:rPr>
        <w:t>мáнька</w:t>
      </w:r>
      <w:proofErr w:type="spellEnd"/>
      <w:r w:rsidRPr="00946C6A">
        <w:rPr>
          <w:i/>
          <w:iCs/>
          <w:sz w:val="28"/>
          <w:szCs w:val="28"/>
        </w:rPr>
        <w:t xml:space="preserve"> </w:t>
      </w:r>
      <w:proofErr w:type="spellStart"/>
      <w:r w:rsidRPr="00946C6A">
        <w:rPr>
          <w:i/>
          <w:iCs/>
          <w:sz w:val="28"/>
          <w:szCs w:val="28"/>
        </w:rPr>
        <w:t>вóйк</w:t>
      </w:r>
      <w:proofErr w:type="spellEnd"/>
      <w:r w:rsidRPr="00946C6A">
        <w:rPr>
          <w:i/>
          <w:iCs/>
          <w:sz w:val="28"/>
          <w:szCs w:val="28"/>
        </w:rPr>
        <w:t xml:space="preserve">» — </w:t>
      </w:r>
      <w:proofErr w:type="spellStart"/>
      <w:r w:rsidRPr="00946C6A">
        <w:rPr>
          <w:sz w:val="28"/>
          <w:szCs w:val="28"/>
        </w:rPr>
        <w:t>волченок</w:t>
      </w:r>
      <w:proofErr w:type="spellEnd"/>
      <w:r w:rsidRPr="00946C6A">
        <w:rPr>
          <w:sz w:val="28"/>
          <w:szCs w:val="28"/>
        </w:rPr>
        <w:t xml:space="preserve"> и т. Д.).</w:t>
      </w:r>
      <w:proofErr w:type="gramEnd"/>
      <w:r w:rsidRPr="00946C6A">
        <w:rPr>
          <w:sz w:val="28"/>
          <w:szCs w:val="28"/>
        </w:rPr>
        <w:t xml:space="preserve"> Заметны трудности в понимании и использовании в речи слов, обозначающих признаки предметов, форму, цвет, материал.</w:t>
      </w:r>
      <w:r w:rsidRPr="00946C6A">
        <w:rPr>
          <w:sz w:val="28"/>
          <w:szCs w:val="28"/>
        </w:rPr>
        <w:br/>
        <w:t xml:space="preserve">      Связная речь характеризуется недостаточной передачей некоторых </w:t>
      </w:r>
      <w:r w:rsidRPr="00946C6A">
        <w:rPr>
          <w:sz w:val="28"/>
          <w:szCs w:val="28"/>
        </w:rPr>
        <w:lastRenderedPageBreak/>
        <w:t xml:space="preserve">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r w:rsidRPr="00946C6A">
        <w:rPr>
          <w:sz w:val="28"/>
          <w:szCs w:val="28"/>
        </w:rPr>
        <w:b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rsidRPr="00946C6A">
        <w:rPr>
          <w:sz w:val="28"/>
          <w:szCs w:val="28"/>
        </w:rPr>
        <w:t>звуконаполняемости</w:t>
      </w:r>
      <w:proofErr w:type="spellEnd"/>
      <w:r w:rsidRPr="00946C6A">
        <w:rPr>
          <w:sz w:val="28"/>
          <w:szCs w:val="28"/>
        </w:rPr>
        <w:t>.</w:t>
      </w:r>
    </w:p>
    <w:p w:rsidR="00C90A43" w:rsidRPr="00946C6A" w:rsidRDefault="00C90A43" w:rsidP="009B62CA">
      <w:pPr>
        <w:spacing w:after="0" w:line="360" w:lineRule="auto"/>
        <w:ind w:firstLine="457"/>
        <w:jc w:val="both"/>
        <w:rPr>
          <w:rFonts w:ascii="Times New Roman" w:hAnsi="Times New Roman"/>
          <w:b/>
          <w:sz w:val="28"/>
          <w:szCs w:val="28"/>
        </w:rPr>
      </w:pPr>
      <w:r w:rsidRPr="00946C6A">
        <w:rPr>
          <w:rFonts w:ascii="Times New Roman" w:hAnsi="Times New Roman"/>
          <w:b/>
          <w:sz w:val="28"/>
          <w:szCs w:val="28"/>
        </w:rPr>
        <w:t>Воспитанники с ОНР (</w:t>
      </w:r>
      <w:r w:rsidRPr="00946C6A">
        <w:rPr>
          <w:rFonts w:ascii="Times New Roman" w:hAnsi="Times New Roman"/>
          <w:b/>
          <w:sz w:val="28"/>
          <w:szCs w:val="28"/>
          <w:lang w:val="en-US"/>
        </w:rPr>
        <w:t>III</w:t>
      </w:r>
      <w:r w:rsidRPr="00946C6A">
        <w:rPr>
          <w:rFonts w:ascii="Times New Roman" w:hAnsi="Times New Roman"/>
          <w:b/>
          <w:sz w:val="28"/>
          <w:szCs w:val="28"/>
        </w:rPr>
        <w:t xml:space="preserve"> уровня)</w:t>
      </w:r>
    </w:p>
    <w:p w:rsidR="00C90A43" w:rsidRDefault="00C90A43" w:rsidP="009B62CA">
      <w:pPr>
        <w:spacing w:after="0" w:line="360" w:lineRule="auto"/>
        <w:jc w:val="both"/>
        <w:rPr>
          <w:rFonts w:ascii="Times New Roman" w:hAnsi="Times New Roman"/>
          <w:sz w:val="28"/>
          <w:szCs w:val="28"/>
        </w:rPr>
      </w:pPr>
      <w:r w:rsidRPr="00946C6A">
        <w:rPr>
          <w:rFonts w:ascii="Times New Roman" w:hAnsi="Times New Roman"/>
          <w:sz w:val="28"/>
          <w:szCs w:val="28"/>
        </w:rPr>
        <w:t> </w:t>
      </w:r>
      <w:r w:rsidRPr="00946C6A">
        <w:rPr>
          <w:rFonts w:ascii="Times New Roman" w:hAnsi="Times New Roman"/>
          <w:sz w:val="28"/>
          <w:szCs w:val="28"/>
        </w:rPr>
        <w:tab/>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w:t>
      </w:r>
      <w:r w:rsidRPr="00946C6A">
        <w:rPr>
          <w:rFonts w:ascii="Times New Roman" w:hAnsi="Times New Roman"/>
          <w:sz w:val="28"/>
          <w:szCs w:val="28"/>
        </w:rPr>
        <w:b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w:t>
      </w:r>
      <w:proofErr w:type="gramStart"/>
      <w:r w:rsidRPr="00946C6A">
        <w:rPr>
          <w:rFonts w:ascii="Times New Roman" w:hAnsi="Times New Roman"/>
          <w:sz w:val="28"/>
          <w:szCs w:val="28"/>
        </w:rPr>
        <w:t>в</w:t>
      </w:r>
      <w:proofErr w:type="gramEnd"/>
      <w:r w:rsidRPr="00946C6A">
        <w:rPr>
          <w:rFonts w:ascii="Times New Roman" w:hAnsi="Times New Roman"/>
          <w:sz w:val="28"/>
          <w:szCs w:val="28"/>
        </w:rPr>
        <w:t xml:space="preserve"> косвенных.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r w:rsidRPr="00946C6A">
        <w:rPr>
          <w:rFonts w:ascii="Times New Roman" w:hAnsi="Times New Roman"/>
          <w:sz w:val="28"/>
          <w:szCs w:val="28"/>
        </w:rPr>
        <w:br/>
        <w:t xml:space="preserve">      Важной особенностью речи ребенка является </w:t>
      </w:r>
      <w:proofErr w:type="gramStart"/>
      <w:r w:rsidRPr="00946C6A">
        <w:rPr>
          <w:rFonts w:ascii="Times New Roman" w:hAnsi="Times New Roman"/>
          <w:sz w:val="28"/>
          <w:szCs w:val="28"/>
        </w:rPr>
        <w:t>недостаточная</w:t>
      </w:r>
      <w:proofErr w:type="gramEnd"/>
      <w:r w:rsidRPr="00946C6A">
        <w:rPr>
          <w:rFonts w:ascii="Times New Roman" w:hAnsi="Times New Roman"/>
          <w:sz w:val="28"/>
          <w:szCs w:val="28"/>
        </w:rPr>
        <w:t xml:space="preserve"> </w:t>
      </w:r>
      <w:proofErr w:type="spellStart"/>
      <w:r w:rsidRPr="00946C6A">
        <w:rPr>
          <w:rFonts w:ascii="Times New Roman" w:hAnsi="Times New Roman"/>
          <w:sz w:val="28"/>
          <w:szCs w:val="28"/>
        </w:rPr>
        <w:t>сформированность</w:t>
      </w:r>
      <w:proofErr w:type="spellEnd"/>
      <w:r w:rsidRPr="00946C6A">
        <w:rPr>
          <w:rFonts w:ascii="Times New Roman" w:hAnsi="Times New Roman"/>
          <w:sz w:val="28"/>
          <w:szCs w:val="28"/>
        </w:rPr>
        <w:t xml:space="preserve">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w:t>
      </w:r>
      <w:r w:rsidRPr="00946C6A">
        <w:rPr>
          <w:rFonts w:ascii="Times New Roman" w:hAnsi="Times New Roman"/>
          <w:sz w:val="28"/>
          <w:szCs w:val="28"/>
        </w:rPr>
        <w:lastRenderedPageBreak/>
        <w:t>прилагательных, названия некоторых профессий, приставочные глаголы и т. Д. Типичным проявлением общего недоразвития речи данного уровня являются трудности переноса словообразовательных навыков на новый речевой материал.</w:t>
      </w:r>
      <w:r w:rsidRPr="00946C6A">
        <w:rPr>
          <w:rFonts w:ascii="Times New Roman" w:hAnsi="Times New Roman"/>
          <w:sz w:val="28"/>
          <w:szCs w:val="28"/>
        </w:rPr>
        <w:br/>
        <w:t xml:space="preserve">      Для этих детей характерно неточное понимание и употребление обобщающих понятий, слов с абстрактным и переносным значением. Наряду с лексическими ошибками у детей с III уровнем развития речи отмечается и специфическое своеобразие связной речи. Ее </w:t>
      </w:r>
      <w:proofErr w:type="gramStart"/>
      <w:r w:rsidRPr="00946C6A">
        <w:rPr>
          <w:rFonts w:ascii="Times New Roman" w:hAnsi="Times New Roman"/>
          <w:sz w:val="28"/>
          <w:szCs w:val="28"/>
        </w:rPr>
        <w:t>недостаточная</w:t>
      </w:r>
      <w:proofErr w:type="gramEnd"/>
      <w:r w:rsidRPr="00946C6A">
        <w:rPr>
          <w:rFonts w:ascii="Times New Roman" w:hAnsi="Times New Roman"/>
          <w:sz w:val="28"/>
          <w:szCs w:val="28"/>
        </w:rPr>
        <w:t xml:space="preserve"> </w:t>
      </w:r>
      <w:proofErr w:type="spellStart"/>
      <w:r w:rsidRPr="00946C6A">
        <w:rPr>
          <w:rFonts w:ascii="Times New Roman" w:hAnsi="Times New Roman"/>
          <w:sz w:val="28"/>
          <w:szCs w:val="28"/>
        </w:rPr>
        <w:t>сформированность</w:t>
      </w:r>
      <w:proofErr w:type="spellEnd"/>
      <w:r w:rsidRPr="00946C6A">
        <w:rPr>
          <w:rFonts w:ascii="Times New Roman" w:hAnsi="Times New Roman"/>
          <w:sz w:val="28"/>
          <w:szCs w:val="28"/>
        </w:rPr>
        <w:t xml:space="preserve">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 </w:t>
      </w:r>
      <w:r w:rsidRPr="00946C6A">
        <w:rPr>
          <w:rFonts w:ascii="Times New Roman" w:hAnsi="Times New Roman"/>
          <w:sz w:val="28"/>
          <w:szCs w:val="28"/>
        </w:rPr>
        <w:br/>
        <w:t>      </w:t>
      </w:r>
      <w:proofErr w:type="gramStart"/>
      <w:r w:rsidRPr="00946C6A">
        <w:rPr>
          <w:rFonts w:ascii="Times New Roman" w:hAnsi="Times New Roman"/>
          <w:sz w:val="28"/>
          <w:szCs w:val="28"/>
        </w:rPr>
        <w:t xml:space="preserve">В самостоятельной речи типичными являются трудности в воспроизведении слов разной слоговой структуры и </w:t>
      </w:r>
      <w:proofErr w:type="spellStart"/>
      <w:r w:rsidRPr="00946C6A">
        <w:rPr>
          <w:rFonts w:ascii="Times New Roman" w:hAnsi="Times New Roman"/>
          <w:sz w:val="28"/>
          <w:szCs w:val="28"/>
        </w:rPr>
        <w:t>звуконаполняемости</w:t>
      </w:r>
      <w:proofErr w:type="spellEnd"/>
      <w:r w:rsidRPr="00946C6A">
        <w:rPr>
          <w:rFonts w:ascii="Times New Roman" w:hAnsi="Times New Roman"/>
          <w:sz w:val="28"/>
          <w:szCs w:val="28"/>
        </w:rPr>
        <w:t xml:space="preserve">: персеверации, антиципации добавление лишних звуков, усечение слогов, перестановка слогов), добавление слогов или слогообразующей гласной </w:t>
      </w:r>
      <w:r w:rsidRPr="00946C6A">
        <w:rPr>
          <w:rFonts w:ascii="Times New Roman" w:hAnsi="Times New Roman"/>
          <w:sz w:val="28"/>
          <w:szCs w:val="28"/>
        </w:rPr>
        <w:lastRenderedPageBreak/>
        <w:t>Звуковая сторона речи характеризуется неточностью артикуляции некоторых звуков, нечеткостью дифференциации их на слух.</w:t>
      </w:r>
      <w:proofErr w:type="gramEnd"/>
      <w:r w:rsidRPr="00946C6A">
        <w:rPr>
          <w:rFonts w:ascii="Times New Roman" w:hAnsi="Times New Roman"/>
          <w:sz w:val="28"/>
          <w:szCs w:val="28"/>
        </w:rPr>
        <w:t xml:space="preserve"> </w:t>
      </w:r>
      <w:proofErr w:type="gramStart"/>
      <w:r w:rsidRPr="00946C6A">
        <w:rPr>
          <w:rFonts w:ascii="Times New Roman" w:hAnsi="Times New Roman"/>
          <w:sz w:val="28"/>
          <w:szCs w:val="28"/>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r>
        <w:rPr>
          <w:rFonts w:ascii="Times New Roman" w:hAnsi="Times New Roman"/>
          <w:sz w:val="28"/>
          <w:szCs w:val="28"/>
        </w:rPr>
        <w:t xml:space="preserve">. </w:t>
      </w:r>
      <w:proofErr w:type="gramEnd"/>
    </w:p>
    <w:p w:rsidR="00C90A43" w:rsidRPr="00891092" w:rsidRDefault="00C90A43" w:rsidP="009B62CA">
      <w:pPr>
        <w:spacing w:after="0" w:line="360" w:lineRule="auto"/>
        <w:jc w:val="both"/>
        <w:rPr>
          <w:rFonts w:ascii="Times New Roman" w:hAnsi="Times New Roman"/>
          <w:b/>
          <w:sz w:val="28"/>
          <w:szCs w:val="28"/>
        </w:rPr>
      </w:pPr>
      <w:r>
        <w:rPr>
          <w:rFonts w:ascii="Times New Roman" w:hAnsi="Times New Roman"/>
          <w:b/>
          <w:sz w:val="28"/>
          <w:szCs w:val="28"/>
        </w:rPr>
        <w:t>Воспитанники с ФФНР</w:t>
      </w:r>
    </w:p>
    <w:p w:rsidR="00C90A43" w:rsidRPr="00093E7A" w:rsidRDefault="00C90A43" w:rsidP="009B62CA">
      <w:pPr>
        <w:spacing w:after="120" w:line="360" w:lineRule="auto"/>
        <w:ind w:firstLine="540"/>
        <w:jc w:val="both"/>
        <w:rPr>
          <w:rFonts w:ascii="Times New Roman" w:hAnsi="Times New Roman"/>
          <w:sz w:val="28"/>
        </w:rPr>
      </w:pPr>
      <w:r w:rsidRPr="00093E7A">
        <w:rPr>
          <w:rFonts w:ascii="Times New Roman" w:hAnsi="Times New Roman"/>
          <w:sz w:val="28"/>
        </w:rPr>
        <w:t xml:space="preserve">Характерной особенностью детей </w:t>
      </w:r>
      <w:r>
        <w:rPr>
          <w:rFonts w:ascii="Times New Roman" w:hAnsi="Times New Roman"/>
          <w:sz w:val="28"/>
        </w:rPr>
        <w:t xml:space="preserve">с </w:t>
      </w:r>
      <w:proofErr w:type="spellStart"/>
      <w:proofErr w:type="gramStart"/>
      <w:r>
        <w:rPr>
          <w:rFonts w:ascii="Times New Roman" w:hAnsi="Times New Roman"/>
          <w:sz w:val="28"/>
        </w:rPr>
        <w:t>фонетико</w:t>
      </w:r>
      <w:proofErr w:type="spellEnd"/>
      <w:r>
        <w:rPr>
          <w:rFonts w:ascii="Times New Roman" w:hAnsi="Times New Roman"/>
          <w:sz w:val="28"/>
        </w:rPr>
        <w:t xml:space="preserve"> – фонематическим</w:t>
      </w:r>
      <w:proofErr w:type="gramEnd"/>
      <w:r>
        <w:rPr>
          <w:rFonts w:ascii="Times New Roman" w:hAnsi="Times New Roman"/>
          <w:sz w:val="28"/>
        </w:rPr>
        <w:t xml:space="preserve"> недоразвитием речи </w:t>
      </w:r>
      <w:r w:rsidRPr="00093E7A">
        <w:rPr>
          <w:rFonts w:ascii="Times New Roman" w:hAnsi="Times New Roman"/>
          <w:sz w:val="28"/>
        </w:rPr>
        <w:t xml:space="preserve">является не только неправильное произношение звуков, но и их перестановка, замены, пропуски, что значительно снижает внятность речи, усугубляет ее </w:t>
      </w:r>
      <w:proofErr w:type="spellStart"/>
      <w:r w:rsidRPr="00093E7A">
        <w:rPr>
          <w:rFonts w:ascii="Times New Roman" w:hAnsi="Times New Roman"/>
          <w:sz w:val="28"/>
        </w:rPr>
        <w:t>смазанность</w:t>
      </w:r>
      <w:proofErr w:type="spellEnd"/>
      <w:r w:rsidRPr="00093E7A">
        <w:rPr>
          <w:rFonts w:ascii="Times New Roman" w:hAnsi="Times New Roman"/>
          <w:sz w:val="28"/>
        </w:rPr>
        <w:t xml:space="preserve"> и неотчетливость.</w:t>
      </w:r>
    </w:p>
    <w:p w:rsidR="00C90A43" w:rsidRPr="00093E7A" w:rsidRDefault="00C90A43" w:rsidP="009B62CA">
      <w:pPr>
        <w:spacing w:after="120" w:line="360" w:lineRule="auto"/>
        <w:ind w:firstLine="540"/>
        <w:jc w:val="both"/>
        <w:rPr>
          <w:rFonts w:ascii="Times New Roman" w:hAnsi="Times New Roman"/>
          <w:sz w:val="28"/>
        </w:rPr>
      </w:pPr>
      <w:r w:rsidRPr="00093E7A">
        <w:rPr>
          <w:rFonts w:ascii="Times New Roman" w:hAnsi="Times New Roman"/>
          <w:sz w:val="28"/>
        </w:rPr>
        <w:t>Многочисленные варианты дефект</w:t>
      </w:r>
      <w:r>
        <w:rPr>
          <w:rFonts w:ascii="Times New Roman" w:hAnsi="Times New Roman"/>
          <w:sz w:val="28"/>
        </w:rPr>
        <w:t>а</w:t>
      </w:r>
      <w:r w:rsidRPr="00093E7A">
        <w:rPr>
          <w:rFonts w:ascii="Times New Roman" w:hAnsi="Times New Roman"/>
          <w:sz w:val="28"/>
        </w:rPr>
        <w:t xml:space="preserve"> звукопроизношения</w:t>
      </w:r>
      <w:r w:rsidR="00960CC9">
        <w:rPr>
          <w:rFonts w:ascii="Times New Roman" w:hAnsi="Times New Roman"/>
          <w:sz w:val="28"/>
        </w:rPr>
        <w:t xml:space="preserve"> при ФФНР</w:t>
      </w:r>
      <w:r w:rsidRPr="00093E7A">
        <w:rPr>
          <w:rFonts w:ascii="Times New Roman" w:hAnsi="Times New Roman"/>
          <w:sz w:val="28"/>
        </w:rPr>
        <w:t>:</w:t>
      </w:r>
    </w:p>
    <w:p w:rsidR="00C90A43" w:rsidRPr="00093E7A" w:rsidRDefault="00C90A43" w:rsidP="009B62CA">
      <w:pPr>
        <w:spacing w:after="120" w:line="360" w:lineRule="auto"/>
        <w:jc w:val="both"/>
        <w:rPr>
          <w:rFonts w:ascii="Times New Roman" w:hAnsi="Times New Roman"/>
          <w:sz w:val="28"/>
        </w:rPr>
      </w:pPr>
      <w:r w:rsidRPr="00093E7A">
        <w:rPr>
          <w:rFonts w:ascii="Times New Roman" w:hAnsi="Times New Roman"/>
          <w:sz w:val="28"/>
        </w:rPr>
        <w:t xml:space="preserve">1) недифференцированное произнесение пар или групп звуков. В этих случаях один и тот же звук может служить для ребенка заменителем 2-х или 3-х других звуков, например, </w:t>
      </w:r>
      <w:proofErr w:type="spellStart"/>
      <w:r w:rsidRPr="00093E7A">
        <w:rPr>
          <w:rFonts w:ascii="Times New Roman" w:hAnsi="Times New Roman"/>
          <w:sz w:val="28"/>
        </w:rPr>
        <w:t>мягкнх</w:t>
      </w:r>
      <w:proofErr w:type="spellEnd"/>
      <w:r w:rsidRPr="00093E7A">
        <w:rPr>
          <w:rFonts w:ascii="Times New Roman" w:hAnsi="Times New Roman"/>
          <w:sz w:val="28"/>
        </w:rPr>
        <w:t xml:space="preserve">: мягкий звук </w:t>
      </w:r>
      <w:proofErr w:type="spellStart"/>
      <w:r w:rsidRPr="00093E7A">
        <w:rPr>
          <w:rFonts w:ascii="Times New Roman" w:hAnsi="Times New Roman"/>
          <w:sz w:val="28"/>
        </w:rPr>
        <w:t>гь</w:t>
      </w:r>
      <w:proofErr w:type="spellEnd"/>
      <w:r w:rsidRPr="00093E7A">
        <w:rPr>
          <w:rFonts w:ascii="Times New Roman" w:hAnsi="Times New Roman"/>
          <w:sz w:val="28"/>
        </w:rPr>
        <w:t xml:space="preserve"> произносится вместо звуков с, ч, </w:t>
      </w:r>
      <w:proofErr w:type="spellStart"/>
      <w:r w:rsidRPr="00093E7A">
        <w:rPr>
          <w:rFonts w:ascii="Times New Roman" w:hAnsi="Times New Roman"/>
          <w:sz w:val="28"/>
        </w:rPr>
        <w:t>ш</w:t>
      </w:r>
      <w:proofErr w:type="spellEnd"/>
      <w:r w:rsidRPr="00093E7A">
        <w:rPr>
          <w:rFonts w:ascii="Times New Roman" w:hAnsi="Times New Roman"/>
          <w:sz w:val="28"/>
        </w:rPr>
        <w:t xml:space="preserve"> (</w:t>
      </w:r>
      <w:proofErr w:type="spellStart"/>
      <w:r w:rsidRPr="00093E7A">
        <w:rPr>
          <w:rFonts w:ascii="Times New Roman" w:hAnsi="Times New Roman"/>
          <w:sz w:val="28"/>
        </w:rPr>
        <w:t>тябака</w:t>
      </w:r>
      <w:proofErr w:type="spellEnd"/>
      <w:r w:rsidRPr="00093E7A">
        <w:rPr>
          <w:rFonts w:ascii="Times New Roman" w:hAnsi="Times New Roman"/>
          <w:sz w:val="28"/>
        </w:rPr>
        <w:t xml:space="preserve">, </w:t>
      </w:r>
      <w:proofErr w:type="spellStart"/>
      <w:r w:rsidRPr="00093E7A">
        <w:rPr>
          <w:rFonts w:ascii="Times New Roman" w:hAnsi="Times New Roman"/>
          <w:sz w:val="28"/>
        </w:rPr>
        <w:t>мятик</w:t>
      </w:r>
      <w:proofErr w:type="spellEnd"/>
      <w:r w:rsidRPr="00093E7A">
        <w:rPr>
          <w:rFonts w:ascii="Times New Roman" w:hAnsi="Times New Roman"/>
          <w:sz w:val="28"/>
        </w:rPr>
        <w:t xml:space="preserve">, </w:t>
      </w:r>
      <w:proofErr w:type="spellStart"/>
      <w:r w:rsidRPr="00093E7A">
        <w:rPr>
          <w:rFonts w:ascii="Times New Roman" w:hAnsi="Times New Roman"/>
          <w:sz w:val="28"/>
        </w:rPr>
        <w:t>тюба</w:t>
      </w:r>
      <w:proofErr w:type="spellEnd"/>
      <w:r w:rsidRPr="00093E7A">
        <w:rPr>
          <w:rFonts w:ascii="Times New Roman" w:hAnsi="Times New Roman"/>
          <w:sz w:val="28"/>
        </w:rPr>
        <w:t xml:space="preserve">, </w:t>
      </w:r>
      <w:proofErr w:type="gramStart"/>
      <w:r w:rsidRPr="00093E7A">
        <w:rPr>
          <w:rFonts w:ascii="Times New Roman" w:hAnsi="Times New Roman"/>
          <w:sz w:val="28"/>
        </w:rPr>
        <w:t>вместо</w:t>
      </w:r>
      <w:proofErr w:type="gramEnd"/>
      <w:r w:rsidRPr="00093E7A">
        <w:rPr>
          <w:rFonts w:ascii="Times New Roman" w:hAnsi="Times New Roman"/>
          <w:sz w:val="28"/>
        </w:rPr>
        <w:t xml:space="preserve"> собака, мячик, шуба);</w:t>
      </w:r>
    </w:p>
    <w:p w:rsidR="00C90A43" w:rsidRPr="00093E7A" w:rsidRDefault="00C90A43" w:rsidP="009B62CA">
      <w:pPr>
        <w:spacing w:after="120" w:line="360" w:lineRule="auto"/>
        <w:jc w:val="both"/>
        <w:rPr>
          <w:rFonts w:ascii="Times New Roman" w:hAnsi="Times New Roman"/>
          <w:sz w:val="28"/>
        </w:rPr>
      </w:pPr>
      <w:r w:rsidRPr="00093E7A">
        <w:rPr>
          <w:rFonts w:ascii="Times New Roman" w:hAnsi="Times New Roman"/>
          <w:sz w:val="28"/>
        </w:rPr>
        <w:t xml:space="preserve">2) замена одних звуков другими, более простыми по артикуляции и представляющими, поэтому меньшую произносительную трудность для ребенка. Обычно звуки, сложные для произношения, заменяются более легкими, которые характерны для раннего периода речевого развития (например, звук йог употребляется вместо звуков ль, л, </w:t>
      </w:r>
      <w:proofErr w:type="spellStart"/>
      <w:proofErr w:type="gramStart"/>
      <w:r w:rsidRPr="00093E7A">
        <w:rPr>
          <w:rFonts w:ascii="Times New Roman" w:hAnsi="Times New Roman"/>
          <w:sz w:val="28"/>
        </w:rPr>
        <w:t>р</w:t>
      </w:r>
      <w:proofErr w:type="spellEnd"/>
      <w:proofErr w:type="gramEnd"/>
      <w:r w:rsidRPr="00093E7A">
        <w:rPr>
          <w:rFonts w:ascii="Times New Roman" w:hAnsi="Times New Roman"/>
          <w:sz w:val="28"/>
        </w:rPr>
        <w:t xml:space="preserve">, звук </w:t>
      </w:r>
      <w:proofErr w:type="spellStart"/>
      <w:r w:rsidRPr="00093E7A">
        <w:rPr>
          <w:rFonts w:ascii="Times New Roman" w:hAnsi="Times New Roman"/>
          <w:sz w:val="28"/>
        </w:rPr>
        <w:t>ф</w:t>
      </w:r>
      <w:proofErr w:type="spellEnd"/>
      <w:r w:rsidRPr="00093E7A">
        <w:rPr>
          <w:rFonts w:ascii="Times New Roman" w:hAnsi="Times New Roman"/>
          <w:sz w:val="28"/>
        </w:rPr>
        <w:t xml:space="preserve"> — вместо звуков с, </w:t>
      </w:r>
      <w:proofErr w:type="spellStart"/>
      <w:r w:rsidRPr="00093E7A">
        <w:rPr>
          <w:rFonts w:ascii="Times New Roman" w:hAnsi="Times New Roman"/>
          <w:sz w:val="28"/>
        </w:rPr>
        <w:t>ш</w:t>
      </w:r>
      <w:proofErr w:type="spellEnd"/>
      <w:r w:rsidRPr="00093E7A">
        <w:rPr>
          <w:rFonts w:ascii="Times New Roman" w:hAnsi="Times New Roman"/>
          <w:sz w:val="28"/>
        </w:rPr>
        <w:t>):</w:t>
      </w:r>
    </w:p>
    <w:p w:rsidR="00C90A43" w:rsidRPr="00891092" w:rsidRDefault="00C90A43" w:rsidP="009B62CA">
      <w:pPr>
        <w:spacing w:after="120" w:line="360" w:lineRule="auto"/>
        <w:jc w:val="both"/>
        <w:rPr>
          <w:rFonts w:ascii="Times New Roman" w:hAnsi="Times New Roman"/>
          <w:sz w:val="28"/>
        </w:rPr>
      </w:pPr>
      <w:r w:rsidRPr="00093E7A">
        <w:rPr>
          <w:rFonts w:ascii="Times New Roman" w:hAnsi="Times New Roman"/>
          <w:sz w:val="28"/>
        </w:rPr>
        <w:t>3) смешение звуков.</w:t>
      </w:r>
      <w:r>
        <w:rPr>
          <w:rFonts w:ascii="Times New Roman" w:hAnsi="Times New Roman"/>
          <w:sz w:val="28"/>
        </w:rPr>
        <w:t xml:space="preserve"> Это явление характеризуется не</w:t>
      </w:r>
      <w:r w:rsidRPr="00093E7A">
        <w:rPr>
          <w:rFonts w:ascii="Times New Roman" w:hAnsi="Times New Roman"/>
          <w:sz w:val="28"/>
        </w:rPr>
        <w:t>устойчивым употреблением целого ряда звуков в различных словах</w:t>
      </w:r>
      <w:proofErr w:type="gramStart"/>
      <w:r w:rsidRPr="00093E7A">
        <w:rPr>
          <w:rFonts w:ascii="Times New Roman" w:hAnsi="Times New Roman"/>
          <w:sz w:val="28"/>
        </w:rPr>
        <w:t xml:space="preserve"> В</w:t>
      </w:r>
      <w:proofErr w:type="gramEnd"/>
      <w:r w:rsidRPr="00093E7A">
        <w:rPr>
          <w:rFonts w:ascii="Times New Roman" w:hAnsi="Times New Roman"/>
          <w:sz w:val="28"/>
        </w:rPr>
        <w:t xml:space="preserve"> одних случаях ребенок употребляет звук верно, в других — этот же самый звук заменяет другими, близкими акустически или </w:t>
      </w:r>
      <w:proofErr w:type="spellStart"/>
      <w:r w:rsidRPr="00093E7A">
        <w:rPr>
          <w:rFonts w:ascii="Times New Roman" w:hAnsi="Times New Roman"/>
          <w:sz w:val="28"/>
        </w:rPr>
        <w:t>артикуляционно</w:t>
      </w:r>
      <w:proofErr w:type="spellEnd"/>
      <w:r w:rsidRPr="00093E7A">
        <w:rPr>
          <w:rFonts w:ascii="Times New Roman" w:hAnsi="Times New Roman"/>
          <w:sz w:val="28"/>
        </w:rPr>
        <w:t xml:space="preserve">. Причем неустойчивость произношения усиливается в самостоятельной речи детей, свидетельствуя о том, что подобные отклонения в формировании </w:t>
      </w:r>
      <w:r w:rsidRPr="00093E7A">
        <w:rPr>
          <w:rFonts w:ascii="Times New Roman" w:hAnsi="Times New Roman"/>
          <w:sz w:val="28"/>
        </w:rPr>
        <w:lastRenderedPageBreak/>
        <w:t xml:space="preserve">произношения связаны в значительной степени с недостаточностью фонематического восприятия. В этих случаях дети затрудняются воспроизводить ряды слогов с оппозиционными звуками, хотя изолированно эти же звуки произносятся ими правильно (например, </w:t>
      </w:r>
      <w:proofErr w:type="spellStart"/>
      <w:r w:rsidRPr="00093E7A">
        <w:rPr>
          <w:rFonts w:ascii="Times New Roman" w:hAnsi="Times New Roman"/>
          <w:sz w:val="28"/>
        </w:rPr>
        <w:t>бапа</w:t>
      </w:r>
      <w:proofErr w:type="spellEnd"/>
      <w:r w:rsidRPr="00093E7A">
        <w:rPr>
          <w:rFonts w:ascii="Times New Roman" w:hAnsi="Times New Roman"/>
          <w:sz w:val="28"/>
        </w:rPr>
        <w:t xml:space="preserve"> - папа; </w:t>
      </w:r>
      <w:proofErr w:type="spellStart"/>
      <w:r w:rsidRPr="00093E7A">
        <w:rPr>
          <w:rFonts w:ascii="Times New Roman" w:hAnsi="Times New Roman"/>
          <w:sz w:val="28"/>
        </w:rPr>
        <w:t>тадата</w:t>
      </w:r>
      <w:proofErr w:type="spellEnd"/>
      <w:r w:rsidRPr="00093E7A">
        <w:rPr>
          <w:rFonts w:ascii="Times New Roman" w:hAnsi="Times New Roman"/>
          <w:sz w:val="28"/>
        </w:rPr>
        <w:t xml:space="preserve"> - </w:t>
      </w:r>
      <w:proofErr w:type="spellStart"/>
      <w:r w:rsidRPr="00093E7A">
        <w:rPr>
          <w:rFonts w:ascii="Times New Roman" w:hAnsi="Times New Roman"/>
          <w:sz w:val="28"/>
        </w:rPr>
        <w:t>датата</w:t>
      </w:r>
      <w:proofErr w:type="spellEnd"/>
      <w:r w:rsidRPr="00093E7A">
        <w:rPr>
          <w:rFonts w:ascii="Times New Roman" w:hAnsi="Times New Roman"/>
          <w:sz w:val="28"/>
        </w:rPr>
        <w:t xml:space="preserve"> и т.п.).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w:t>
      </w:r>
      <w:r>
        <w:rPr>
          <w:rFonts w:ascii="Times New Roman" w:hAnsi="Times New Roman"/>
          <w:sz w:val="28"/>
        </w:rPr>
        <w:t>Д</w:t>
      </w:r>
      <w:r w:rsidRPr="00093E7A">
        <w:rPr>
          <w:rFonts w:ascii="Times New Roman" w:hAnsi="Times New Roman"/>
          <w:sz w:val="28"/>
        </w:rPr>
        <w:t xml:space="preserve">ети </w:t>
      </w:r>
      <w:r>
        <w:rPr>
          <w:rFonts w:ascii="Times New Roman" w:hAnsi="Times New Roman"/>
          <w:sz w:val="28"/>
        </w:rPr>
        <w:t>и</w:t>
      </w:r>
      <w:r w:rsidRPr="00093E7A">
        <w:rPr>
          <w:rFonts w:ascii="Times New Roman" w:hAnsi="Times New Roman"/>
          <w:sz w:val="28"/>
        </w:rPr>
        <w:t>спытывают затруднения при выполнении элементарных заданий, связанных с выделением ударного звука в слове. Узнавание первого</w:t>
      </w:r>
      <w:r>
        <w:rPr>
          <w:rFonts w:ascii="Times New Roman" w:hAnsi="Times New Roman"/>
          <w:sz w:val="28"/>
        </w:rPr>
        <w:t xml:space="preserve">, последнего согласного в слове, выделение </w:t>
      </w:r>
      <w:r w:rsidRPr="00093E7A">
        <w:rPr>
          <w:rFonts w:ascii="Times New Roman" w:hAnsi="Times New Roman"/>
          <w:sz w:val="28"/>
        </w:rPr>
        <w:t xml:space="preserve"> слогообразующего гласного в односложных словах им практически недоступно. Все это еще раз свидетельствует о низком уровне развития фонематического восприятия. </w:t>
      </w:r>
      <w:bookmarkStart w:id="0" w:name="_GoBack"/>
      <w:bookmarkEnd w:id="0"/>
    </w:p>
    <w:p w:rsidR="00C90A43" w:rsidRPr="006079F0" w:rsidRDefault="00C90A43" w:rsidP="009B62CA">
      <w:pPr>
        <w:autoSpaceDE w:val="0"/>
        <w:autoSpaceDN w:val="0"/>
        <w:adjustRightInd w:val="0"/>
        <w:spacing w:after="0" w:line="360" w:lineRule="auto"/>
        <w:jc w:val="both"/>
        <w:rPr>
          <w:rFonts w:ascii="Times New Roman" w:hAnsi="Times New Roman"/>
          <w:b/>
          <w:bCs/>
          <w:sz w:val="24"/>
          <w:szCs w:val="24"/>
        </w:rPr>
      </w:pPr>
    </w:p>
    <w:p w:rsidR="00C90A43" w:rsidRDefault="00C90A43" w:rsidP="009B62CA">
      <w:pPr>
        <w:pStyle w:val="a4"/>
        <w:spacing w:line="360" w:lineRule="auto"/>
        <w:jc w:val="both"/>
        <w:rPr>
          <w:sz w:val="28"/>
          <w:szCs w:val="28"/>
        </w:rPr>
      </w:pPr>
      <w:r>
        <w:rPr>
          <w:sz w:val="28"/>
          <w:szCs w:val="28"/>
        </w:rPr>
        <w:t>2.2.</w:t>
      </w:r>
      <w:r w:rsidRPr="00E215C9">
        <w:rPr>
          <w:sz w:val="28"/>
          <w:szCs w:val="28"/>
        </w:rPr>
        <w:t xml:space="preserve"> </w:t>
      </w:r>
      <w:r>
        <w:rPr>
          <w:sz w:val="28"/>
          <w:szCs w:val="28"/>
        </w:rPr>
        <w:t xml:space="preserve">Условия функционирования логопедического кабинета. </w:t>
      </w:r>
    </w:p>
    <w:p w:rsidR="00C90A43" w:rsidRDefault="00C90A43" w:rsidP="009B62CA">
      <w:pPr>
        <w:pStyle w:val="a4"/>
        <w:spacing w:line="360" w:lineRule="auto"/>
        <w:ind w:firstLine="540"/>
        <w:jc w:val="both"/>
        <w:rPr>
          <w:sz w:val="28"/>
          <w:szCs w:val="28"/>
        </w:rPr>
      </w:pPr>
      <w:r>
        <w:rPr>
          <w:sz w:val="28"/>
          <w:szCs w:val="28"/>
        </w:rPr>
        <w:t>Для коррекции речи детей с ОВЗ используются следующие программы:</w:t>
      </w:r>
    </w:p>
    <w:p w:rsidR="00C90A43" w:rsidRDefault="00C90A43" w:rsidP="009B62CA">
      <w:pPr>
        <w:pStyle w:val="a4"/>
        <w:numPr>
          <w:ilvl w:val="0"/>
          <w:numId w:val="11"/>
        </w:numPr>
        <w:spacing w:before="0" w:beforeAutospacing="0" w:after="200" w:afterAutospacing="0" w:line="360" w:lineRule="auto"/>
        <w:contextualSpacing/>
        <w:jc w:val="both"/>
        <w:rPr>
          <w:sz w:val="28"/>
          <w:szCs w:val="28"/>
        </w:rPr>
      </w:pPr>
      <w:r>
        <w:rPr>
          <w:sz w:val="28"/>
          <w:szCs w:val="28"/>
        </w:rPr>
        <w:t>основная образовательная программа дошкольного образования МКДОУ Мосальский детский сад комбинированного вида «Радуга»;</w:t>
      </w:r>
    </w:p>
    <w:p w:rsidR="00C90A43" w:rsidRPr="00C90A43" w:rsidRDefault="00C90A43" w:rsidP="009B62CA">
      <w:pPr>
        <w:pStyle w:val="a4"/>
        <w:numPr>
          <w:ilvl w:val="0"/>
          <w:numId w:val="11"/>
        </w:numPr>
        <w:spacing w:before="0" w:beforeAutospacing="0" w:after="200" w:afterAutospacing="0" w:line="360" w:lineRule="auto"/>
        <w:contextualSpacing/>
        <w:jc w:val="both"/>
        <w:rPr>
          <w:sz w:val="28"/>
          <w:szCs w:val="28"/>
        </w:rPr>
      </w:pPr>
      <w:r>
        <w:rPr>
          <w:sz w:val="28"/>
          <w:szCs w:val="28"/>
        </w:rPr>
        <w:t>адаптированная образовательная программа (АОП) для детей с тяжёлыми нарушениями речи (ТНР) МКДОУ Мосальский детский сад комбинированного вида «Радуга»;</w:t>
      </w:r>
    </w:p>
    <w:p w:rsidR="00C90A43" w:rsidRDefault="00C90A43" w:rsidP="009B62CA">
      <w:pPr>
        <w:pStyle w:val="a4"/>
        <w:spacing w:before="0" w:beforeAutospacing="0" w:after="200" w:afterAutospacing="0" w:line="360" w:lineRule="auto"/>
        <w:ind w:left="1260"/>
        <w:contextualSpacing/>
        <w:jc w:val="both"/>
        <w:rPr>
          <w:sz w:val="28"/>
          <w:szCs w:val="28"/>
        </w:rPr>
      </w:pPr>
    </w:p>
    <w:p w:rsidR="00C90A43" w:rsidRDefault="00C90A43" w:rsidP="009B62CA">
      <w:pPr>
        <w:pStyle w:val="a4"/>
        <w:spacing w:line="360" w:lineRule="auto"/>
        <w:jc w:val="both"/>
        <w:rPr>
          <w:sz w:val="28"/>
          <w:szCs w:val="28"/>
        </w:rPr>
      </w:pPr>
      <w:r>
        <w:rPr>
          <w:sz w:val="28"/>
          <w:szCs w:val="28"/>
        </w:rPr>
        <w:t>2.3.Использование логопедического кабинета для реализации коррекционных задач.</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1) Развитие общих произвольных движений. Совершенствование статической и динамической организации движений, скорости и плавности переключения с одного движения на другое.</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lastRenderedPageBreak/>
        <w:t>2) Развитие тонких дифференцированных движение кисти и пальцев рук.</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3) Формирование психологической базы речи. Развитие познавательных психических процессов: внимания, восприятия и памяти разной модальности, мышления, воображения.</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4) Развитие речевого аппарата. Совершенствование статической и динамической организации движений артикуляционного, дыхательного и голосового отделов речевого аппарата, координации их работы.</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5) Развитие мимической мускулатуры. Нормализация мышечного тонуса, формирование выразительной мимики.</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6) Формирование правильного звукопроизношения. Постановка, автоматизация звуков, их дифференциация.</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7) Развитие фонематических процессов. Обучение опознанию, различению, выделению звуков, слогов в речи, определению места, количества и последовательности звуков и слогов в слове.</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8) Формирование слоговой структуры слова. Тренировка в произношении и анализе слов различной слоговой структуры.</w:t>
      </w:r>
    </w:p>
    <w:p w:rsidR="00C90A43" w:rsidRPr="00B2203C"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9) Развитие и совершенствование лексико-грамматической стороны речи. Формирование умения понимать предложения, логико-грамматические конструкции разной степени сложности, уточнение, закрепление, расширение словаря по лексическим темам, активизация использования предложных конструкций, навыков словообразования, словоизменения, составления предложений и рассказов.</w:t>
      </w:r>
    </w:p>
    <w:p w:rsidR="00C90A43" w:rsidRDefault="00C90A43" w:rsidP="009B62CA">
      <w:pPr>
        <w:pStyle w:val="a9"/>
        <w:spacing w:line="360" w:lineRule="auto"/>
        <w:jc w:val="both"/>
        <w:rPr>
          <w:rFonts w:ascii="Times New Roman" w:hAnsi="Times New Roman"/>
          <w:sz w:val="28"/>
          <w:szCs w:val="28"/>
        </w:rPr>
      </w:pPr>
      <w:r w:rsidRPr="00B2203C">
        <w:rPr>
          <w:rFonts w:ascii="Times New Roman" w:hAnsi="Times New Roman"/>
          <w:sz w:val="28"/>
          <w:szCs w:val="28"/>
        </w:rPr>
        <w:t>10) Подготовка к обучению грамоте. Формирование умения устанавливать связь между звуком и буквой, навыков звукобуквенного анализа, слитного чтения с пониманием смысла прочитанного.</w:t>
      </w:r>
    </w:p>
    <w:p w:rsidR="00960CC9" w:rsidRPr="004F45FD" w:rsidRDefault="00960CC9" w:rsidP="009B62CA">
      <w:pPr>
        <w:shd w:val="clear" w:color="auto" w:fill="FFFFFF"/>
        <w:spacing w:after="0" w:line="240" w:lineRule="auto"/>
        <w:jc w:val="both"/>
        <w:rPr>
          <w:rFonts w:ascii="Times New Roman" w:hAnsi="Times New Roman" w:cs="Times New Roman"/>
          <w:sz w:val="28"/>
          <w:szCs w:val="28"/>
        </w:rPr>
      </w:pPr>
      <w:r>
        <w:rPr>
          <w:rFonts w:ascii="Times New Roman" w:hAnsi="Times New Roman"/>
          <w:sz w:val="28"/>
          <w:szCs w:val="28"/>
        </w:rPr>
        <w:t>11)</w:t>
      </w:r>
      <w:r w:rsidRPr="00960CC9">
        <w:rPr>
          <w:rFonts w:ascii="Times New Roman" w:hAnsi="Times New Roman" w:cs="Times New Roman"/>
          <w:sz w:val="28"/>
          <w:szCs w:val="28"/>
        </w:rPr>
        <w:t xml:space="preserve"> </w:t>
      </w:r>
      <w:r>
        <w:rPr>
          <w:rFonts w:ascii="Times New Roman" w:hAnsi="Times New Roman" w:cs="Times New Roman"/>
          <w:sz w:val="28"/>
          <w:szCs w:val="28"/>
        </w:rPr>
        <w:t>И</w:t>
      </w:r>
      <w:r w:rsidRPr="004F45FD">
        <w:rPr>
          <w:rFonts w:ascii="Times New Roman" w:hAnsi="Times New Roman" w:cs="Times New Roman"/>
          <w:sz w:val="28"/>
          <w:szCs w:val="28"/>
        </w:rPr>
        <w:t xml:space="preserve">спользование компьютерных развивающих и речевых игр. </w:t>
      </w:r>
    </w:p>
    <w:p w:rsidR="00960CC9" w:rsidRPr="00B2203C" w:rsidRDefault="00960CC9" w:rsidP="009B62CA">
      <w:pPr>
        <w:pStyle w:val="a9"/>
        <w:spacing w:line="360" w:lineRule="auto"/>
        <w:jc w:val="both"/>
        <w:rPr>
          <w:rFonts w:ascii="Times New Roman" w:hAnsi="Times New Roman"/>
          <w:sz w:val="28"/>
          <w:szCs w:val="28"/>
        </w:rPr>
      </w:pPr>
    </w:p>
    <w:p w:rsidR="00C90A43" w:rsidRDefault="00C90A43" w:rsidP="009B62CA">
      <w:pPr>
        <w:pStyle w:val="a4"/>
        <w:spacing w:line="360" w:lineRule="auto"/>
        <w:ind w:left="900"/>
        <w:jc w:val="both"/>
        <w:rPr>
          <w:b/>
          <w:sz w:val="28"/>
          <w:szCs w:val="28"/>
        </w:rPr>
      </w:pPr>
    </w:p>
    <w:p w:rsidR="00DE4114" w:rsidRDefault="00DE4114" w:rsidP="009B62CA">
      <w:pPr>
        <w:pStyle w:val="a4"/>
        <w:spacing w:line="360" w:lineRule="auto"/>
        <w:ind w:left="900"/>
        <w:jc w:val="both"/>
        <w:rPr>
          <w:b/>
          <w:sz w:val="28"/>
          <w:szCs w:val="28"/>
        </w:rPr>
      </w:pPr>
    </w:p>
    <w:p w:rsidR="00C90A43" w:rsidRDefault="00C90A43" w:rsidP="009B62CA">
      <w:pPr>
        <w:pStyle w:val="a4"/>
        <w:spacing w:line="360" w:lineRule="auto"/>
        <w:jc w:val="center"/>
        <w:rPr>
          <w:b/>
          <w:sz w:val="28"/>
          <w:szCs w:val="28"/>
        </w:rPr>
      </w:pPr>
      <w:r>
        <w:rPr>
          <w:b/>
          <w:sz w:val="28"/>
          <w:szCs w:val="28"/>
        </w:rPr>
        <w:lastRenderedPageBreak/>
        <w:t>3. СОДЕРЖАТЕЛЬНЫЙ РАЗДЕЛ.</w:t>
      </w:r>
    </w:p>
    <w:p w:rsidR="00C90A43" w:rsidRPr="00D900AD" w:rsidRDefault="00C90A43" w:rsidP="009B62CA">
      <w:pPr>
        <w:widowControl w:val="0"/>
        <w:tabs>
          <w:tab w:val="left" w:pos="571"/>
        </w:tabs>
        <w:autoSpaceDE w:val="0"/>
        <w:autoSpaceDN w:val="0"/>
        <w:adjustRightInd w:val="0"/>
        <w:spacing w:after="0" w:line="360" w:lineRule="auto"/>
        <w:jc w:val="both"/>
        <w:rPr>
          <w:rFonts w:ascii="Times New Roman" w:hAnsi="Times New Roman"/>
          <w:bCs/>
          <w:iCs/>
          <w:sz w:val="28"/>
          <w:szCs w:val="28"/>
        </w:rPr>
      </w:pPr>
      <w:r w:rsidRPr="00D900AD">
        <w:rPr>
          <w:rFonts w:ascii="Times New Roman" w:hAnsi="Times New Roman"/>
          <w:bCs/>
          <w:iCs/>
          <w:sz w:val="28"/>
          <w:szCs w:val="28"/>
        </w:rPr>
        <w:t>Образовательная деятельность в соответствии с направлениями развития ребенка с ТНР, представленными</w:t>
      </w:r>
      <w:r>
        <w:rPr>
          <w:rFonts w:ascii="Times New Roman" w:hAnsi="Times New Roman"/>
          <w:bCs/>
          <w:iCs/>
          <w:sz w:val="28"/>
          <w:szCs w:val="28"/>
        </w:rPr>
        <w:t xml:space="preserve"> </w:t>
      </w:r>
      <w:r w:rsidRPr="00D900AD">
        <w:rPr>
          <w:rFonts w:ascii="Times New Roman" w:hAnsi="Times New Roman"/>
          <w:bCs/>
          <w:iCs/>
          <w:sz w:val="28"/>
          <w:szCs w:val="28"/>
        </w:rPr>
        <w:t>в пяти образовательных областях</w:t>
      </w:r>
      <w:r>
        <w:rPr>
          <w:rFonts w:ascii="Times New Roman" w:hAnsi="Times New Roman"/>
          <w:bCs/>
          <w:iCs/>
          <w:sz w:val="28"/>
          <w:szCs w:val="28"/>
        </w:rPr>
        <w:t>.</w:t>
      </w:r>
    </w:p>
    <w:p w:rsidR="00C90A43" w:rsidRDefault="00C90A43" w:rsidP="009B62CA">
      <w:pPr>
        <w:widowControl w:val="0"/>
        <w:tabs>
          <w:tab w:val="left" w:pos="571"/>
        </w:tabs>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3</w:t>
      </w:r>
      <w:r w:rsidRPr="00D900AD">
        <w:rPr>
          <w:rFonts w:ascii="Times New Roman" w:hAnsi="Times New Roman"/>
          <w:bCs/>
          <w:sz w:val="28"/>
          <w:szCs w:val="28"/>
        </w:rPr>
        <w:t>.1. Образовательная область «Социально-коммуникативное развитие»</w:t>
      </w:r>
      <w:r>
        <w:rPr>
          <w:rFonts w:ascii="Times New Roman" w:hAnsi="Times New Roman"/>
          <w:bCs/>
          <w:sz w:val="28"/>
          <w:szCs w:val="28"/>
        </w:rPr>
        <w:t>:</w:t>
      </w:r>
    </w:p>
    <w:p w:rsidR="00C90A43" w:rsidRPr="00D900AD" w:rsidRDefault="00C90A43" w:rsidP="009B62CA">
      <w:pPr>
        <w:pStyle w:val="a4"/>
        <w:numPr>
          <w:ilvl w:val="0"/>
          <w:numId w:val="12"/>
        </w:numPr>
        <w:tabs>
          <w:tab w:val="left" w:pos="426"/>
        </w:tabs>
        <w:spacing w:before="0" w:beforeAutospacing="0" w:after="0" w:afterAutospacing="0" w:line="360" w:lineRule="auto"/>
        <w:contextualSpacing/>
        <w:jc w:val="both"/>
        <w:rPr>
          <w:sz w:val="28"/>
          <w:szCs w:val="28"/>
        </w:rPr>
      </w:pPr>
      <w:r w:rsidRPr="00D900AD">
        <w:rPr>
          <w:sz w:val="28"/>
          <w:szCs w:val="28"/>
        </w:rPr>
        <w:t>использование различных речевых ситуаций при формировании у детей навыков самообслуживания, культурно-гигиенических навыков, элементов труда и др. для работы над пониманием, усвоением и одновременно прочным закреплением соответствующей предметной и глагольной лексики;</w:t>
      </w:r>
    </w:p>
    <w:p w:rsidR="00C90A43" w:rsidRPr="00D900AD" w:rsidRDefault="00C90A43" w:rsidP="009B62CA">
      <w:pPr>
        <w:pStyle w:val="a4"/>
        <w:numPr>
          <w:ilvl w:val="0"/>
          <w:numId w:val="12"/>
        </w:numPr>
        <w:tabs>
          <w:tab w:val="left" w:pos="426"/>
        </w:tabs>
        <w:spacing w:before="0" w:beforeAutospacing="0" w:after="0" w:afterAutospacing="0" w:line="360" w:lineRule="auto"/>
        <w:contextualSpacing/>
        <w:jc w:val="both"/>
        <w:rPr>
          <w:sz w:val="28"/>
          <w:szCs w:val="28"/>
        </w:rPr>
      </w:pPr>
      <w:r w:rsidRPr="00D900AD">
        <w:rPr>
          <w:sz w:val="28"/>
          <w:szCs w:val="28"/>
        </w:rPr>
        <w:t>называние необходимых предметов, использование предикативной лексики, составление правильных фраз при осуществлении всех видов детской деятельности с включением речевой ситуации (при затруднении – помочь актуализировать ранее изученную тематическую лексику);</w:t>
      </w:r>
    </w:p>
    <w:p w:rsidR="00C90A43" w:rsidRPr="00D900AD" w:rsidRDefault="00C90A43" w:rsidP="009B62CA">
      <w:pPr>
        <w:pStyle w:val="a4"/>
        <w:numPr>
          <w:ilvl w:val="0"/>
          <w:numId w:val="12"/>
        </w:numPr>
        <w:tabs>
          <w:tab w:val="left" w:pos="426"/>
        </w:tabs>
        <w:spacing w:before="0" w:beforeAutospacing="0" w:after="0" w:afterAutospacing="0" w:line="360" w:lineRule="auto"/>
        <w:contextualSpacing/>
        <w:jc w:val="both"/>
        <w:rPr>
          <w:sz w:val="28"/>
          <w:szCs w:val="28"/>
        </w:rPr>
      </w:pPr>
      <w:r w:rsidRPr="00D900AD">
        <w:rPr>
          <w:sz w:val="28"/>
          <w:szCs w:val="28"/>
        </w:rPr>
        <w:t xml:space="preserve"> использование производимых ребенком действий для употребления соответствующих глаголов, определений, предлогов; переход от словосочетаний и предложений к постепенному составлению детьми связных текстов;</w:t>
      </w:r>
    </w:p>
    <w:p w:rsidR="00C90A43" w:rsidRPr="00D900AD" w:rsidRDefault="00C90A43" w:rsidP="009B62CA">
      <w:pPr>
        <w:pStyle w:val="a4"/>
        <w:numPr>
          <w:ilvl w:val="0"/>
          <w:numId w:val="12"/>
        </w:numPr>
        <w:tabs>
          <w:tab w:val="left" w:pos="426"/>
        </w:tabs>
        <w:spacing w:before="0" w:beforeAutospacing="0" w:after="0" w:afterAutospacing="0" w:line="360" w:lineRule="auto"/>
        <w:contextualSpacing/>
        <w:jc w:val="both"/>
        <w:rPr>
          <w:sz w:val="28"/>
          <w:szCs w:val="28"/>
        </w:rPr>
      </w:pPr>
      <w:r w:rsidRPr="00D900AD">
        <w:rPr>
          <w:sz w:val="28"/>
          <w:szCs w:val="28"/>
        </w:rPr>
        <w:t xml:space="preserve"> побуждение детей пользоваться речью в процессе изготовления различных поделок, игрушек, сувениров и т.д. (называние материала, из которого изготавливается поделка, инструментов труда, рассказ  о назначении изготавливаемого предмета, описание хода своей работы; дети учатся различать предметы по форме, цвету, величине);</w:t>
      </w:r>
    </w:p>
    <w:p w:rsidR="00C90A43" w:rsidRPr="00D900AD" w:rsidRDefault="00C90A43" w:rsidP="009B62CA">
      <w:pPr>
        <w:pStyle w:val="a4"/>
        <w:numPr>
          <w:ilvl w:val="0"/>
          <w:numId w:val="12"/>
        </w:numPr>
        <w:tabs>
          <w:tab w:val="left" w:pos="426"/>
        </w:tabs>
        <w:spacing w:before="0" w:beforeAutospacing="0" w:after="0" w:afterAutospacing="0" w:line="360" w:lineRule="auto"/>
        <w:contextualSpacing/>
        <w:jc w:val="both"/>
        <w:rPr>
          <w:sz w:val="28"/>
          <w:szCs w:val="28"/>
        </w:rPr>
      </w:pPr>
      <w:r w:rsidRPr="00D900AD">
        <w:rPr>
          <w:sz w:val="28"/>
          <w:szCs w:val="28"/>
        </w:rPr>
        <w:t xml:space="preserve"> стимулирование развития и обогащения коммуникативной функции речи в непринужденной обстановке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w:t>
      </w:r>
    </w:p>
    <w:p w:rsidR="00C90A43" w:rsidRPr="00536598" w:rsidRDefault="00C90A43" w:rsidP="009B62CA">
      <w:pPr>
        <w:spacing w:after="0" w:line="360" w:lineRule="auto"/>
        <w:jc w:val="both"/>
        <w:rPr>
          <w:rFonts w:ascii="Times New Roman" w:hAnsi="Times New Roman"/>
          <w:sz w:val="28"/>
          <w:szCs w:val="28"/>
        </w:rPr>
      </w:pPr>
      <w:r w:rsidRPr="00D900AD">
        <w:rPr>
          <w:rFonts w:ascii="Times New Roman" w:hAnsi="Times New Roman"/>
          <w:bCs/>
          <w:sz w:val="28"/>
          <w:szCs w:val="28"/>
        </w:rPr>
        <w:t xml:space="preserve">3.2. Образовательная область </w:t>
      </w:r>
      <w:r w:rsidRPr="00D900AD">
        <w:rPr>
          <w:rFonts w:ascii="Times New Roman" w:hAnsi="Times New Roman"/>
          <w:sz w:val="28"/>
          <w:szCs w:val="28"/>
        </w:rPr>
        <w:t>«Речевое развитие»</w:t>
      </w:r>
      <w:r>
        <w:rPr>
          <w:rFonts w:ascii="Times New Roman" w:hAnsi="Times New Roman"/>
          <w:sz w:val="28"/>
          <w:szCs w:val="28"/>
        </w:rPr>
        <w:t>:</w:t>
      </w:r>
    </w:p>
    <w:p w:rsidR="00C90A43" w:rsidRPr="00536598" w:rsidRDefault="00C90A43" w:rsidP="009B62CA">
      <w:pPr>
        <w:spacing w:after="0" w:line="360" w:lineRule="auto"/>
        <w:jc w:val="both"/>
        <w:rPr>
          <w:rFonts w:ascii="Times New Roman" w:hAnsi="Times New Roman"/>
          <w:sz w:val="28"/>
          <w:szCs w:val="28"/>
        </w:rPr>
      </w:pPr>
      <w:r w:rsidRPr="00D900AD">
        <w:rPr>
          <w:rFonts w:ascii="Times New Roman" w:hAnsi="Times New Roman"/>
          <w:b/>
          <w:sz w:val="28"/>
          <w:szCs w:val="28"/>
        </w:rPr>
        <w:lastRenderedPageBreak/>
        <w:t xml:space="preserve">           </w:t>
      </w:r>
      <w:r w:rsidRPr="00536598">
        <w:rPr>
          <w:rFonts w:ascii="Times New Roman" w:hAnsi="Times New Roman"/>
          <w:sz w:val="28"/>
          <w:szCs w:val="28"/>
        </w:rPr>
        <w:t xml:space="preserve">ОНР </w:t>
      </w:r>
      <w:r w:rsidRPr="00536598">
        <w:rPr>
          <w:rFonts w:ascii="Times New Roman" w:hAnsi="Times New Roman"/>
          <w:sz w:val="28"/>
          <w:szCs w:val="28"/>
          <w:lang w:val="en-US"/>
        </w:rPr>
        <w:t>I</w:t>
      </w:r>
      <w:r w:rsidRPr="00536598">
        <w:rPr>
          <w:rFonts w:ascii="Times New Roman" w:hAnsi="Times New Roman"/>
          <w:sz w:val="28"/>
          <w:szCs w:val="28"/>
        </w:rPr>
        <w:t xml:space="preserve"> уровень:</w:t>
      </w:r>
    </w:p>
    <w:p w:rsidR="00C90A43" w:rsidRPr="00D900AD" w:rsidRDefault="00C90A43" w:rsidP="009B62CA">
      <w:pPr>
        <w:pStyle w:val="a4"/>
        <w:numPr>
          <w:ilvl w:val="0"/>
          <w:numId w:val="13"/>
        </w:numPr>
        <w:tabs>
          <w:tab w:val="left" w:pos="426"/>
        </w:tabs>
        <w:spacing w:before="0" w:beforeAutospacing="0" w:after="0" w:afterAutospacing="0" w:line="360" w:lineRule="auto"/>
        <w:contextualSpacing/>
        <w:jc w:val="both"/>
        <w:rPr>
          <w:sz w:val="28"/>
          <w:szCs w:val="28"/>
        </w:rPr>
      </w:pPr>
      <w:r w:rsidRPr="00D900AD">
        <w:rPr>
          <w:sz w:val="28"/>
          <w:szCs w:val="28"/>
        </w:rPr>
        <w:t>развитие понимания речи;</w:t>
      </w:r>
    </w:p>
    <w:p w:rsidR="00C90A43" w:rsidRPr="00D900AD" w:rsidRDefault="00C90A43" w:rsidP="009B62CA">
      <w:pPr>
        <w:pStyle w:val="a4"/>
        <w:numPr>
          <w:ilvl w:val="0"/>
          <w:numId w:val="13"/>
        </w:numPr>
        <w:tabs>
          <w:tab w:val="left" w:pos="426"/>
        </w:tabs>
        <w:spacing w:before="0" w:beforeAutospacing="0" w:after="0" w:afterAutospacing="0" w:line="360" w:lineRule="auto"/>
        <w:contextualSpacing/>
        <w:jc w:val="both"/>
        <w:rPr>
          <w:sz w:val="28"/>
          <w:szCs w:val="28"/>
        </w:rPr>
      </w:pPr>
      <w:r w:rsidRPr="00D900AD">
        <w:rPr>
          <w:sz w:val="28"/>
          <w:szCs w:val="28"/>
        </w:rPr>
        <w:t>развитие активной подражательной речевой  деятельности.</w:t>
      </w:r>
    </w:p>
    <w:p w:rsidR="00C90A43" w:rsidRPr="00536598" w:rsidRDefault="00C90A43" w:rsidP="009B62CA">
      <w:pPr>
        <w:tabs>
          <w:tab w:val="left" w:pos="426"/>
        </w:tabs>
        <w:spacing w:after="0" w:line="360" w:lineRule="auto"/>
        <w:jc w:val="both"/>
        <w:rPr>
          <w:rFonts w:ascii="Times New Roman" w:hAnsi="Times New Roman"/>
          <w:sz w:val="28"/>
          <w:szCs w:val="28"/>
        </w:rPr>
      </w:pPr>
      <w:r w:rsidRPr="00D900AD">
        <w:rPr>
          <w:rFonts w:ascii="Times New Roman" w:hAnsi="Times New Roman"/>
          <w:b/>
          <w:sz w:val="28"/>
          <w:szCs w:val="28"/>
        </w:rPr>
        <w:t xml:space="preserve">          </w:t>
      </w:r>
      <w:r w:rsidRPr="00536598">
        <w:rPr>
          <w:rFonts w:ascii="Times New Roman" w:hAnsi="Times New Roman"/>
          <w:sz w:val="28"/>
          <w:szCs w:val="28"/>
        </w:rPr>
        <w:t xml:space="preserve">ОНР </w:t>
      </w:r>
      <w:r w:rsidRPr="00536598">
        <w:rPr>
          <w:rFonts w:ascii="Times New Roman" w:hAnsi="Times New Roman"/>
          <w:sz w:val="28"/>
          <w:szCs w:val="28"/>
          <w:lang w:val="en-US"/>
        </w:rPr>
        <w:t>II</w:t>
      </w:r>
      <w:r w:rsidRPr="00536598">
        <w:rPr>
          <w:rFonts w:ascii="Times New Roman" w:hAnsi="Times New Roman"/>
          <w:sz w:val="28"/>
          <w:szCs w:val="28"/>
        </w:rPr>
        <w:t xml:space="preserve"> уровень:</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-активизация и выработка дифференцированных движений органов;</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артикуляционного аппарата;</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подготовка артикуляционной базы для усвоения отсутствующих звуков;</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 xml:space="preserve">постановка звуков, их различение на слух и первоначальный этап </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автоматизации на уровне слогов и слов;</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развитие понимания речи;</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активизация речевой деятельности  и развитие лексико-грамматических средств языка;</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развитие произносительной стороны речи;</w:t>
      </w:r>
    </w:p>
    <w:p w:rsidR="00C90A43" w:rsidRPr="00D900AD" w:rsidRDefault="00C90A43" w:rsidP="009B62CA">
      <w:pPr>
        <w:pStyle w:val="a4"/>
        <w:numPr>
          <w:ilvl w:val="0"/>
          <w:numId w:val="14"/>
        </w:numPr>
        <w:tabs>
          <w:tab w:val="left" w:pos="426"/>
        </w:tabs>
        <w:spacing w:before="0" w:beforeAutospacing="0" w:after="0" w:afterAutospacing="0" w:line="360" w:lineRule="auto"/>
        <w:contextualSpacing/>
        <w:jc w:val="both"/>
        <w:rPr>
          <w:sz w:val="28"/>
          <w:szCs w:val="28"/>
        </w:rPr>
      </w:pPr>
      <w:r w:rsidRPr="00D900AD">
        <w:rPr>
          <w:sz w:val="28"/>
          <w:szCs w:val="28"/>
        </w:rPr>
        <w:t>развитие самостоятельной  фразовой речи.</w:t>
      </w:r>
    </w:p>
    <w:p w:rsidR="00C90A43" w:rsidRPr="00536598" w:rsidRDefault="00C90A43" w:rsidP="009B62CA">
      <w:pPr>
        <w:tabs>
          <w:tab w:val="left" w:pos="426"/>
        </w:tabs>
        <w:spacing w:after="0" w:line="360" w:lineRule="auto"/>
        <w:jc w:val="both"/>
        <w:rPr>
          <w:rFonts w:ascii="Times New Roman" w:hAnsi="Times New Roman"/>
          <w:sz w:val="28"/>
          <w:szCs w:val="28"/>
        </w:rPr>
      </w:pPr>
      <w:r w:rsidRPr="00D900AD">
        <w:rPr>
          <w:rFonts w:ascii="Times New Roman" w:hAnsi="Times New Roman"/>
          <w:b/>
          <w:sz w:val="28"/>
          <w:szCs w:val="28"/>
        </w:rPr>
        <w:t xml:space="preserve">        </w:t>
      </w:r>
      <w:r w:rsidRPr="00536598">
        <w:rPr>
          <w:rFonts w:ascii="Times New Roman" w:hAnsi="Times New Roman"/>
          <w:sz w:val="28"/>
          <w:szCs w:val="28"/>
        </w:rPr>
        <w:t xml:space="preserve">  ОНР </w:t>
      </w:r>
      <w:r w:rsidRPr="00536598">
        <w:rPr>
          <w:rFonts w:ascii="Times New Roman" w:hAnsi="Times New Roman"/>
          <w:sz w:val="28"/>
          <w:szCs w:val="28"/>
          <w:lang w:val="en-US"/>
        </w:rPr>
        <w:t>III</w:t>
      </w:r>
      <w:r w:rsidRPr="00536598">
        <w:rPr>
          <w:rFonts w:ascii="Times New Roman" w:hAnsi="Times New Roman"/>
          <w:sz w:val="28"/>
          <w:szCs w:val="28"/>
        </w:rPr>
        <w:t xml:space="preserve"> уровень:</w:t>
      </w:r>
    </w:p>
    <w:p w:rsidR="00C90A43" w:rsidRPr="00D900AD" w:rsidRDefault="00C90A43" w:rsidP="009B62CA">
      <w:pPr>
        <w:pStyle w:val="a4"/>
        <w:numPr>
          <w:ilvl w:val="0"/>
          <w:numId w:val="15"/>
        </w:numPr>
        <w:tabs>
          <w:tab w:val="left" w:pos="426"/>
        </w:tabs>
        <w:spacing w:before="0" w:beforeAutospacing="0" w:after="0" w:afterAutospacing="0" w:line="360" w:lineRule="auto"/>
        <w:contextualSpacing/>
        <w:jc w:val="both"/>
        <w:rPr>
          <w:sz w:val="28"/>
          <w:szCs w:val="28"/>
        </w:rPr>
      </w:pPr>
      <w:r w:rsidRPr="00D900AD">
        <w:rPr>
          <w:sz w:val="28"/>
          <w:szCs w:val="28"/>
        </w:rPr>
        <w:t>развитие понимания речи и лексико-грамматических средств языка;</w:t>
      </w:r>
    </w:p>
    <w:p w:rsidR="00C90A43" w:rsidRPr="00D900AD" w:rsidRDefault="00C90A43" w:rsidP="009B62CA">
      <w:pPr>
        <w:pStyle w:val="a4"/>
        <w:numPr>
          <w:ilvl w:val="0"/>
          <w:numId w:val="15"/>
        </w:numPr>
        <w:tabs>
          <w:tab w:val="left" w:pos="426"/>
        </w:tabs>
        <w:spacing w:before="0" w:beforeAutospacing="0" w:after="0" w:afterAutospacing="0" w:line="360" w:lineRule="auto"/>
        <w:contextualSpacing/>
        <w:jc w:val="both"/>
        <w:rPr>
          <w:sz w:val="28"/>
          <w:szCs w:val="28"/>
        </w:rPr>
      </w:pPr>
      <w:r w:rsidRPr="00D900AD">
        <w:rPr>
          <w:sz w:val="28"/>
          <w:szCs w:val="28"/>
        </w:rPr>
        <w:t>развитие и совершенствование произносительной стороны речи;</w:t>
      </w:r>
    </w:p>
    <w:p w:rsidR="00C90A43" w:rsidRPr="00D900AD" w:rsidRDefault="00C90A43" w:rsidP="009B62CA">
      <w:pPr>
        <w:pStyle w:val="a4"/>
        <w:numPr>
          <w:ilvl w:val="0"/>
          <w:numId w:val="15"/>
        </w:numPr>
        <w:tabs>
          <w:tab w:val="left" w:pos="426"/>
        </w:tabs>
        <w:spacing w:before="0" w:beforeAutospacing="0" w:after="0" w:afterAutospacing="0" w:line="360" w:lineRule="auto"/>
        <w:contextualSpacing/>
        <w:jc w:val="both"/>
        <w:rPr>
          <w:sz w:val="28"/>
          <w:szCs w:val="28"/>
        </w:rPr>
      </w:pPr>
      <w:r w:rsidRPr="00D900AD">
        <w:rPr>
          <w:sz w:val="28"/>
          <w:szCs w:val="28"/>
        </w:rPr>
        <w:t>развитие самостоятельной фразовой речи;</w:t>
      </w:r>
    </w:p>
    <w:p w:rsidR="00C90A43" w:rsidRPr="00D900AD" w:rsidRDefault="00C90A43" w:rsidP="009B62CA">
      <w:pPr>
        <w:pStyle w:val="a4"/>
        <w:numPr>
          <w:ilvl w:val="0"/>
          <w:numId w:val="15"/>
        </w:numPr>
        <w:tabs>
          <w:tab w:val="left" w:pos="426"/>
        </w:tabs>
        <w:spacing w:before="0" w:beforeAutospacing="0" w:after="0" w:afterAutospacing="0" w:line="360" w:lineRule="auto"/>
        <w:contextualSpacing/>
        <w:jc w:val="both"/>
        <w:rPr>
          <w:sz w:val="28"/>
          <w:szCs w:val="28"/>
        </w:rPr>
      </w:pPr>
      <w:r w:rsidRPr="00D900AD">
        <w:rPr>
          <w:sz w:val="28"/>
          <w:szCs w:val="28"/>
        </w:rPr>
        <w:t>подготовка к овладению элементарными навыками письма и чтения.</w:t>
      </w:r>
    </w:p>
    <w:p w:rsidR="00C90A43" w:rsidRPr="00D900AD" w:rsidRDefault="00C90A43" w:rsidP="009B62CA">
      <w:pPr>
        <w:pStyle w:val="a4"/>
        <w:numPr>
          <w:ilvl w:val="0"/>
          <w:numId w:val="15"/>
        </w:numPr>
        <w:tabs>
          <w:tab w:val="left" w:pos="426"/>
        </w:tabs>
        <w:spacing w:before="0" w:beforeAutospacing="0" w:after="0" w:afterAutospacing="0" w:line="360" w:lineRule="auto"/>
        <w:contextualSpacing/>
        <w:jc w:val="both"/>
        <w:rPr>
          <w:sz w:val="28"/>
          <w:szCs w:val="28"/>
        </w:rPr>
      </w:pPr>
      <w:r w:rsidRPr="00D900AD">
        <w:rPr>
          <w:sz w:val="28"/>
          <w:szCs w:val="28"/>
        </w:rPr>
        <w:t>совершенствование фонематических представлений, развития навыков звукового анализа и синтеза.</w:t>
      </w:r>
    </w:p>
    <w:p w:rsidR="00C90A43" w:rsidRPr="00536598" w:rsidRDefault="00C90A43" w:rsidP="009B62CA">
      <w:pPr>
        <w:tabs>
          <w:tab w:val="left" w:pos="426"/>
        </w:tabs>
        <w:spacing w:after="0" w:line="360" w:lineRule="auto"/>
        <w:jc w:val="both"/>
        <w:rPr>
          <w:rFonts w:ascii="Times New Roman" w:hAnsi="Times New Roman"/>
          <w:sz w:val="28"/>
          <w:szCs w:val="28"/>
        </w:rPr>
      </w:pPr>
      <w:r w:rsidRPr="00D900AD">
        <w:rPr>
          <w:rFonts w:ascii="Times New Roman" w:hAnsi="Times New Roman"/>
          <w:b/>
          <w:sz w:val="28"/>
          <w:szCs w:val="28"/>
        </w:rPr>
        <w:t xml:space="preserve">           </w:t>
      </w:r>
      <w:r w:rsidRPr="00536598">
        <w:rPr>
          <w:rFonts w:ascii="Times New Roman" w:hAnsi="Times New Roman"/>
          <w:sz w:val="28"/>
          <w:szCs w:val="28"/>
        </w:rPr>
        <w:t xml:space="preserve">ОНР </w:t>
      </w:r>
      <w:r w:rsidRPr="00536598">
        <w:rPr>
          <w:rFonts w:ascii="Times New Roman" w:hAnsi="Times New Roman"/>
          <w:sz w:val="28"/>
          <w:szCs w:val="28"/>
          <w:lang w:val="en-US"/>
        </w:rPr>
        <w:t>IV</w:t>
      </w:r>
      <w:r w:rsidRPr="00536598">
        <w:rPr>
          <w:rFonts w:ascii="Times New Roman" w:hAnsi="Times New Roman"/>
          <w:sz w:val="28"/>
          <w:szCs w:val="28"/>
        </w:rPr>
        <w:t xml:space="preserve"> уровень:</w:t>
      </w:r>
    </w:p>
    <w:p w:rsidR="00C90A43" w:rsidRPr="00D900AD" w:rsidRDefault="00C90A43" w:rsidP="009B62CA">
      <w:pPr>
        <w:pStyle w:val="a4"/>
        <w:numPr>
          <w:ilvl w:val="0"/>
          <w:numId w:val="16"/>
        </w:numPr>
        <w:tabs>
          <w:tab w:val="left" w:pos="426"/>
        </w:tabs>
        <w:spacing w:before="0" w:beforeAutospacing="0" w:after="0" w:afterAutospacing="0" w:line="360" w:lineRule="auto"/>
        <w:contextualSpacing/>
        <w:jc w:val="both"/>
        <w:rPr>
          <w:sz w:val="28"/>
          <w:szCs w:val="28"/>
        </w:rPr>
      </w:pPr>
      <w:r w:rsidRPr="00D900AD">
        <w:rPr>
          <w:sz w:val="28"/>
          <w:szCs w:val="28"/>
        </w:rPr>
        <w:t>совершенствование лексико-грамматических средств языка;</w:t>
      </w:r>
    </w:p>
    <w:p w:rsidR="00C90A43" w:rsidRPr="00D900AD" w:rsidRDefault="00C90A43" w:rsidP="009B62CA">
      <w:pPr>
        <w:pStyle w:val="a4"/>
        <w:numPr>
          <w:ilvl w:val="0"/>
          <w:numId w:val="16"/>
        </w:numPr>
        <w:tabs>
          <w:tab w:val="left" w:pos="426"/>
        </w:tabs>
        <w:spacing w:before="0" w:beforeAutospacing="0" w:after="0" w:afterAutospacing="0" w:line="360" w:lineRule="auto"/>
        <w:contextualSpacing/>
        <w:jc w:val="both"/>
        <w:rPr>
          <w:sz w:val="28"/>
          <w:szCs w:val="28"/>
        </w:rPr>
      </w:pPr>
      <w:r w:rsidRPr="00D900AD">
        <w:rPr>
          <w:sz w:val="28"/>
          <w:szCs w:val="28"/>
        </w:rPr>
        <w:t>совершенствование произносительной стороны речи;</w:t>
      </w:r>
    </w:p>
    <w:p w:rsidR="00C90A43" w:rsidRPr="00D900AD" w:rsidRDefault="00C90A43" w:rsidP="009B62CA">
      <w:pPr>
        <w:pStyle w:val="a4"/>
        <w:numPr>
          <w:ilvl w:val="0"/>
          <w:numId w:val="16"/>
        </w:numPr>
        <w:tabs>
          <w:tab w:val="left" w:pos="426"/>
        </w:tabs>
        <w:spacing w:before="0" w:beforeAutospacing="0" w:after="0" w:afterAutospacing="0" w:line="360" w:lineRule="auto"/>
        <w:contextualSpacing/>
        <w:jc w:val="both"/>
        <w:rPr>
          <w:sz w:val="28"/>
          <w:szCs w:val="28"/>
        </w:rPr>
      </w:pPr>
      <w:r w:rsidRPr="00D900AD">
        <w:rPr>
          <w:sz w:val="28"/>
          <w:szCs w:val="28"/>
        </w:rPr>
        <w:t>развитие самостоятельной развернутой фразовой речи;</w:t>
      </w:r>
    </w:p>
    <w:p w:rsidR="00C90A43" w:rsidRPr="00D900AD" w:rsidRDefault="00C90A43" w:rsidP="009B62CA">
      <w:pPr>
        <w:pStyle w:val="a4"/>
        <w:numPr>
          <w:ilvl w:val="0"/>
          <w:numId w:val="16"/>
        </w:numPr>
        <w:tabs>
          <w:tab w:val="left" w:pos="426"/>
        </w:tabs>
        <w:spacing w:before="0" w:beforeAutospacing="0" w:after="0" w:afterAutospacing="0" w:line="360" w:lineRule="auto"/>
        <w:contextualSpacing/>
        <w:jc w:val="both"/>
        <w:rPr>
          <w:sz w:val="28"/>
          <w:szCs w:val="28"/>
        </w:rPr>
      </w:pPr>
      <w:r w:rsidRPr="00D900AD">
        <w:rPr>
          <w:sz w:val="28"/>
          <w:szCs w:val="28"/>
        </w:rPr>
        <w:t>подготовка к овладению элементарными навыками письма и чтения.</w:t>
      </w:r>
    </w:p>
    <w:p w:rsidR="00C90A43" w:rsidRPr="00D900AD" w:rsidRDefault="00C90A43" w:rsidP="009B62CA">
      <w:pPr>
        <w:pStyle w:val="a4"/>
        <w:numPr>
          <w:ilvl w:val="0"/>
          <w:numId w:val="16"/>
        </w:numPr>
        <w:tabs>
          <w:tab w:val="left" w:pos="426"/>
        </w:tabs>
        <w:spacing w:before="0" w:beforeAutospacing="0" w:after="0" w:afterAutospacing="0" w:line="360" w:lineRule="auto"/>
        <w:contextualSpacing/>
        <w:jc w:val="both"/>
        <w:rPr>
          <w:sz w:val="28"/>
          <w:szCs w:val="28"/>
        </w:rPr>
      </w:pPr>
      <w:r w:rsidRPr="00D900AD">
        <w:rPr>
          <w:sz w:val="28"/>
          <w:szCs w:val="28"/>
        </w:rPr>
        <w:t>совершенствование фонематических предста</w:t>
      </w:r>
      <w:r>
        <w:rPr>
          <w:sz w:val="28"/>
          <w:szCs w:val="28"/>
        </w:rPr>
        <w:t>влений, развития навыков звуко</w:t>
      </w:r>
      <w:r w:rsidRPr="00D900AD">
        <w:rPr>
          <w:sz w:val="28"/>
          <w:szCs w:val="28"/>
        </w:rPr>
        <w:t>буквенного анализа и синтеза.</w:t>
      </w:r>
    </w:p>
    <w:p w:rsidR="00C90A43" w:rsidRPr="00D900AD" w:rsidRDefault="00C90A43" w:rsidP="009B62CA">
      <w:pPr>
        <w:spacing w:after="0" w:line="360" w:lineRule="auto"/>
        <w:jc w:val="both"/>
        <w:rPr>
          <w:rFonts w:ascii="Times New Roman" w:hAnsi="Times New Roman"/>
          <w:sz w:val="28"/>
          <w:szCs w:val="28"/>
        </w:rPr>
      </w:pPr>
      <w:r w:rsidRPr="00D900AD">
        <w:rPr>
          <w:rFonts w:ascii="Times New Roman" w:hAnsi="Times New Roman"/>
          <w:bCs/>
          <w:sz w:val="28"/>
          <w:szCs w:val="28"/>
        </w:rPr>
        <w:t xml:space="preserve">3.3. Образовательная область </w:t>
      </w:r>
      <w:r w:rsidRPr="00D900AD">
        <w:rPr>
          <w:rFonts w:ascii="Times New Roman" w:hAnsi="Times New Roman"/>
          <w:sz w:val="28"/>
          <w:szCs w:val="28"/>
        </w:rPr>
        <w:t>«Познавательное развитие»</w:t>
      </w:r>
    </w:p>
    <w:p w:rsidR="00C90A43" w:rsidRPr="00D900AD" w:rsidRDefault="00C90A43" w:rsidP="009B62CA">
      <w:pPr>
        <w:pStyle w:val="a4"/>
        <w:numPr>
          <w:ilvl w:val="0"/>
          <w:numId w:val="17"/>
        </w:numPr>
        <w:tabs>
          <w:tab w:val="left" w:pos="426"/>
        </w:tabs>
        <w:spacing w:before="0" w:beforeAutospacing="0" w:after="0" w:afterAutospacing="0" w:line="360" w:lineRule="auto"/>
        <w:contextualSpacing/>
        <w:jc w:val="both"/>
        <w:rPr>
          <w:sz w:val="28"/>
          <w:szCs w:val="28"/>
        </w:rPr>
      </w:pPr>
      <w:r w:rsidRPr="00D900AD">
        <w:rPr>
          <w:sz w:val="28"/>
          <w:szCs w:val="28"/>
        </w:rPr>
        <w:lastRenderedPageBreak/>
        <w:t xml:space="preserve">развитие пространственно-временных представлений и </w:t>
      </w:r>
      <w:proofErr w:type="gramStart"/>
      <w:r w:rsidRPr="00D900AD">
        <w:rPr>
          <w:sz w:val="28"/>
          <w:szCs w:val="28"/>
        </w:rPr>
        <w:t>оптико-пространственного</w:t>
      </w:r>
      <w:proofErr w:type="gramEnd"/>
      <w:r w:rsidRPr="00D900AD">
        <w:rPr>
          <w:sz w:val="28"/>
          <w:szCs w:val="28"/>
        </w:rPr>
        <w:t xml:space="preserve"> </w:t>
      </w:r>
      <w:proofErr w:type="spellStart"/>
      <w:r w:rsidRPr="00D900AD">
        <w:rPr>
          <w:sz w:val="28"/>
          <w:szCs w:val="28"/>
        </w:rPr>
        <w:t>гнозиса</w:t>
      </w:r>
      <w:proofErr w:type="spellEnd"/>
      <w:r w:rsidRPr="00D900AD">
        <w:rPr>
          <w:sz w:val="28"/>
          <w:szCs w:val="28"/>
        </w:rPr>
        <w:t>;</w:t>
      </w:r>
    </w:p>
    <w:p w:rsidR="00C90A43" w:rsidRPr="00D900AD" w:rsidRDefault="00C90A43" w:rsidP="009B62CA">
      <w:pPr>
        <w:pStyle w:val="a4"/>
        <w:numPr>
          <w:ilvl w:val="0"/>
          <w:numId w:val="17"/>
        </w:numPr>
        <w:tabs>
          <w:tab w:val="left" w:pos="426"/>
        </w:tabs>
        <w:spacing w:before="0" w:beforeAutospacing="0" w:after="0" w:afterAutospacing="0" w:line="360" w:lineRule="auto"/>
        <w:contextualSpacing/>
        <w:jc w:val="both"/>
        <w:rPr>
          <w:sz w:val="28"/>
          <w:szCs w:val="28"/>
        </w:rPr>
      </w:pPr>
      <w:r w:rsidRPr="00D900AD">
        <w:rPr>
          <w:sz w:val="28"/>
          <w:szCs w:val="28"/>
        </w:rPr>
        <w:t>развитие аналитических операций;</w:t>
      </w:r>
    </w:p>
    <w:p w:rsidR="00C90A43" w:rsidRPr="00D900AD" w:rsidRDefault="00C90A43" w:rsidP="009B62CA">
      <w:pPr>
        <w:pStyle w:val="a4"/>
        <w:numPr>
          <w:ilvl w:val="0"/>
          <w:numId w:val="17"/>
        </w:numPr>
        <w:tabs>
          <w:tab w:val="left" w:pos="426"/>
        </w:tabs>
        <w:spacing w:before="0" w:beforeAutospacing="0" w:after="0" w:afterAutospacing="0" w:line="360" w:lineRule="auto"/>
        <w:contextualSpacing/>
        <w:jc w:val="both"/>
        <w:rPr>
          <w:sz w:val="28"/>
          <w:szCs w:val="28"/>
        </w:rPr>
      </w:pPr>
      <w:r w:rsidRPr="00D900AD">
        <w:rPr>
          <w:sz w:val="28"/>
          <w:szCs w:val="28"/>
        </w:rPr>
        <w:t xml:space="preserve"> развитие способности  к символизации, обобщению, абстракции;</w:t>
      </w:r>
    </w:p>
    <w:p w:rsidR="00C90A43" w:rsidRPr="00D900AD" w:rsidRDefault="00C90A43" w:rsidP="009B62CA">
      <w:pPr>
        <w:pStyle w:val="a4"/>
        <w:numPr>
          <w:ilvl w:val="0"/>
          <w:numId w:val="17"/>
        </w:numPr>
        <w:tabs>
          <w:tab w:val="left" w:pos="426"/>
        </w:tabs>
        <w:spacing w:before="0" w:beforeAutospacing="0" w:after="0" w:afterAutospacing="0" w:line="360" w:lineRule="auto"/>
        <w:contextualSpacing/>
        <w:jc w:val="both"/>
        <w:rPr>
          <w:sz w:val="28"/>
          <w:szCs w:val="28"/>
        </w:rPr>
      </w:pPr>
      <w:r w:rsidRPr="00D900AD">
        <w:rPr>
          <w:sz w:val="28"/>
          <w:szCs w:val="28"/>
        </w:rPr>
        <w:t xml:space="preserve"> расширение объема произвольной вербальной памяти;</w:t>
      </w:r>
    </w:p>
    <w:p w:rsidR="00C90A43" w:rsidRPr="00D900AD" w:rsidRDefault="00C90A43" w:rsidP="009B62CA">
      <w:pPr>
        <w:pStyle w:val="a4"/>
        <w:numPr>
          <w:ilvl w:val="0"/>
          <w:numId w:val="17"/>
        </w:numPr>
        <w:tabs>
          <w:tab w:val="left" w:pos="426"/>
        </w:tabs>
        <w:spacing w:before="0" w:beforeAutospacing="0" w:after="0" w:afterAutospacing="0" w:line="360" w:lineRule="auto"/>
        <w:contextualSpacing/>
        <w:jc w:val="both"/>
        <w:rPr>
          <w:sz w:val="28"/>
          <w:szCs w:val="28"/>
        </w:rPr>
      </w:pPr>
      <w:r w:rsidRPr="00D900AD">
        <w:rPr>
          <w:sz w:val="28"/>
          <w:szCs w:val="28"/>
        </w:rPr>
        <w:t>формирование регуляторных процессов, мотивации, общения.</w:t>
      </w:r>
    </w:p>
    <w:p w:rsidR="00C90A43" w:rsidRPr="00D900AD" w:rsidRDefault="00C90A43" w:rsidP="009B62CA">
      <w:pPr>
        <w:widowControl w:val="0"/>
        <w:tabs>
          <w:tab w:val="left" w:pos="571"/>
        </w:tabs>
        <w:autoSpaceDE w:val="0"/>
        <w:autoSpaceDN w:val="0"/>
        <w:adjustRightInd w:val="0"/>
        <w:spacing w:after="0" w:line="360" w:lineRule="auto"/>
        <w:jc w:val="both"/>
        <w:rPr>
          <w:rFonts w:ascii="Times New Roman" w:hAnsi="Times New Roman"/>
          <w:bCs/>
          <w:sz w:val="28"/>
          <w:szCs w:val="28"/>
        </w:rPr>
      </w:pPr>
    </w:p>
    <w:p w:rsidR="00C90A43" w:rsidRPr="00D900AD" w:rsidRDefault="00C90A43" w:rsidP="009B62CA">
      <w:pPr>
        <w:spacing w:after="0" w:line="360" w:lineRule="auto"/>
        <w:jc w:val="both"/>
        <w:rPr>
          <w:rFonts w:ascii="Times New Roman" w:hAnsi="Times New Roman"/>
          <w:b/>
          <w:sz w:val="28"/>
          <w:szCs w:val="28"/>
        </w:rPr>
      </w:pPr>
      <w:r w:rsidRPr="00D900AD">
        <w:rPr>
          <w:rFonts w:ascii="Times New Roman" w:hAnsi="Times New Roman"/>
          <w:bCs/>
          <w:sz w:val="28"/>
          <w:szCs w:val="28"/>
        </w:rPr>
        <w:t xml:space="preserve">3.4. Образовательная область </w:t>
      </w:r>
      <w:r w:rsidRPr="00D900AD">
        <w:rPr>
          <w:rFonts w:ascii="Times New Roman" w:hAnsi="Times New Roman"/>
          <w:sz w:val="28"/>
          <w:szCs w:val="28"/>
        </w:rPr>
        <w:t>«Художественно-эстетическое развитие»</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развитие слухового восприятия, музыкального слуха, фонематического восприятия;</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развитие основных компонентов звуковой культуры речи: интонации, ритмико-мелодической стороны (ритм, темп, тембр речи, логическое ударение)</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формирование правильного речевого и певческого дыхания, изменение силы и высоты голоса;</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активизация и обогащение словаря приставочными глаголами, предлогами, качественными и относительными прилагательными;</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развитие зрительного восприятия, пространственных ориентировок;</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воспитание произвольного внимания и памяти;</w:t>
      </w:r>
    </w:p>
    <w:p w:rsidR="00C90A43" w:rsidRPr="00D900AD" w:rsidRDefault="00C90A43" w:rsidP="009B62CA">
      <w:pPr>
        <w:pStyle w:val="a4"/>
        <w:numPr>
          <w:ilvl w:val="0"/>
          <w:numId w:val="18"/>
        </w:numPr>
        <w:tabs>
          <w:tab w:val="left" w:pos="426"/>
        </w:tabs>
        <w:spacing w:before="0" w:beforeAutospacing="0" w:after="0" w:afterAutospacing="0" w:line="360" w:lineRule="auto"/>
        <w:contextualSpacing/>
        <w:jc w:val="both"/>
        <w:rPr>
          <w:sz w:val="28"/>
          <w:szCs w:val="28"/>
        </w:rPr>
      </w:pPr>
      <w:r w:rsidRPr="00D900AD">
        <w:rPr>
          <w:sz w:val="28"/>
          <w:szCs w:val="28"/>
        </w:rPr>
        <w:t>тренировка движений пальцев рук и кисти (в ходе занятий и во время физкультминуток).</w:t>
      </w:r>
    </w:p>
    <w:p w:rsidR="00C90A43" w:rsidRPr="00D900AD" w:rsidRDefault="00C90A43" w:rsidP="009B62CA">
      <w:pPr>
        <w:widowControl w:val="0"/>
        <w:tabs>
          <w:tab w:val="left" w:pos="571"/>
        </w:tabs>
        <w:autoSpaceDE w:val="0"/>
        <w:autoSpaceDN w:val="0"/>
        <w:adjustRightInd w:val="0"/>
        <w:spacing w:after="0" w:line="360" w:lineRule="auto"/>
        <w:jc w:val="both"/>
        <w:rPr>
          <w:rFonts w:ascii="Times New Roman" w:hAnsi="Times New Roman"/>
          <w:bCs/>
          <w:sz w:val="28"/>
          <w:szCs w:val="28"/>
        </w:rPr>
      </w:pPr>
    </w:p>
    <w:p w:rsidR="00C90A43" w:rsidRPr="00D900AD" w:rsidRDefault="00C90A43" w:rsidP="009B62CA">
      <w:pPr>
        <w:spacing w:after="0" w:line="360" w:lineRule="auto"/>
        <w:jc w:val="both"/>
        <w:rPr>
          <w:rFonts w:ascii="Times New Roman" w:hAnsi="Times New Roman"/>
          <w:b/>
          <w:sz w:val="28"/>
          <w:szCs w:val="28"/>
        </w:rPr>
      </w:pPr>
      <w:r w:rsidRPr="00D900AD">
        <w:rPr>
          <w:rFonts w:ascii="Times New Roman" w:hAnsi="Times New Roman"/>
          <w:sz w:val="28"/>
          <w:szCs w:val="28"/>
        </w:rPr>
        <w:t xml:space="preserve">3.5. </w:t>
      </w:r>
      <w:r w:rsidRPr="00D900AD">
        <w:rPr>
          <w:rFonts w:ascii="Times New Roman" w:hAnsi="Times New Roman"/>
          <w:bCs/>
          <w:sz w:val="28"/>
          <w:szCs w:val="28"/>
        </w:rPr>
        <w:t xml:space="preserve">Образовательная область </w:t>
      </w:r>
      <w:r w:rsidRPr="00D900AD">
        <w:rPr>
          <w:rFonts w:ascii="Times New Roman" w:hAnsi="Times New Roman"/>
          <w:sz w:val="28"/>
          <w:szCs w:val="28"/>
        </w:rPr>
        <w:t>«Физическое развитие»</w:t>
      </w:r>
    </w:p>
    <w:p w:rsidR="00C90A43" w:rsidRPr="00D900AD" w:rsidRDefault="00C90A43" w:rsidP="009B62CA">
      <w:pPr>
        <w:pStyle w:val="a4"/>
        <w:numPr>
          <w:ilvl w:val="0"/>
          <w:numId w:val="19"/>
        </w:numPr>
        <w:tabs>
          <w:tab w:val="left" w:pos="426"/>
        </w:tabs>
        <w:spacing w:before="0" w:beforeAutospacing="0" w:after="0" w:afterAutospacing="0" w:line="360" w:lineRule="auto"/>
        <w:contextualSpacing/>
        <w:jc w:val="both"/>
        <w:rPr>
          <w:sz w:val="28"/>
          <w:szCs w:val="28"/>
        </w:rPr>
      </w:pPr>
      <w:r w:rsidRPr="00D900AD">
        <w:rPr>
          <w:sz w:val="28"/>
          <w:szCs w:val="28"/>
        </w:rPr>
        <w:t>формирование полноценных двигательных навыков;</w:t>
      </w:r>
    </w:p>
    <w:p w:rsidR="00C90A43" w:rsidRPr="00D900AD" w:rsidRDefault="00C90A43" w:rsidP="009B62CA">
      <w:pPr>
        <w:pStyle w:val="a4"/>
        <w:numPr>
          <w:ilvl w:val="0"/>
          <w:numId w:val="19"/>
        </w:numPr>
        <w:tabs>
          <w:tab w:val="left" w:pos="426"/>
        </w:tabs>
        <w:spacing w:before="0" w:beforeAutospacing="0" w:after="0" w:afterAutospacing="0" w:line="360" w:lineRule="auto"/>
        <w:contextualSpacing/>
        <w:jc w:val="both"/>
        <w:rPr>
          <w:sz w:val="28"/>
          <w:szCs w:val="28"/>
        </w:rPr>
      </w:pPr>
      <w:r w:rsidRPr="00D900AD">
        <w:rPr>
          <w:sz w:val="28"/>
          <w:szCs w:val="28"/>
        </w:rPr>
        <w:t xml:space="preserve"> нормализация мышечного тонуса;</w:t>
      </w:r>
    </w:p>
    <w:p w:rsidR="00C90A43" w:rsidRPr="00D900AD" w:rsidRDefault="00C90A43" w:rsidP="009B62CA">
      <w:pPr>
        <w:pStyle w:val="a4"/>
        <w:numPr>
          <w:ilvl w:val="0"/>
          <w:numId w:val="19"/>
        </w:numPr>
        <w:tabs>
          <w:tab w:val="left" w:pos="426"/>
        </w:tabs>
        <w:spacing w:before="0" w:beforeAutospacing="0" w:after="0" w:afterAutospacing="0" w:line="360" w:lineRule="auto"/>
        <w:contextualSpacing/>
        <w:jc w:val="both"/>
        <w:rPr>
          <w:sz w:val="28"/>
          <w:szCs w:val="28"/>
        </w:rPr>
      </w:pPr>
      <w:r w:rsidRPr="00D900AD">
        <w:rPr>
          <w:sz w:val="28"/>
          <w:szCs w:val="28"/>
        </w:rPr>
        <w:t>исправление неправильных поз, развитие статической выносливости, равновесия;</w:t>
      </w:r>
    </w:p>
    <w:p w:rsidR="00C90A43" w:rsidRPr="00D900AD" w:rsidRDefault="00C90A43" w:rsidP="009B62CA">
      <w:pPr>
        <w:pStyle w:val="a4"/>
        <w:numPr>
          <w:ilvl w:val="0"/>
          <w:numId w:val="19"/>
        </w:numPr>
        <w:tabs>
          <w:tab w:val="left" w:pos="426"/>
        </w:tabs>
        <w:spacing w:before="0" w:beforeAutospacing="0" w:after="0" w:afterAutospacing="0" w:line="360" w:lineRule="auto"/>
        <w:contextualSpacing/>
        <w:jc w:val="both"/>
        <w:rPr>
          <w:sz w:val="28"/>
          <w:szCs w:val="28"/>
        </w:rPr>
      </w:pPr>
      <w:r w:rsidRPr="00D900AD">
        <w:rPr>
          <w:sz w:val="28"/>
          <w:szCs w:val="28"/>
        </w:rPr>
        <w:t>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w:t>
      </w:r>
    </w:p>
    <w:p w:rsidR="00C90A43" w:rsidRDefault="00C90A43" w:rsidP="009B62CA">
      <w:pPr>
        <w:pStyle w:val="a4"/>
        <w:numPr>
          <w:ilvl w:val="0"/>
          <w:numId w:val="19"/>
        </w:numPr>
        <w:tabs>
          <w:tab w:val="left" w:pos="426"/>
        </w:tabs>
        <w:spacing w:before="0" w:beforeAutospacing="0" w:after="0" w:afterAutospacing="0" w:line="360" w:lineRule="auto"/>
        <w:contextualSpacing/>
        <w:jc w:val="both"/>
        <w:rPr>
          <w:sz w:val="28"/>
          <w:szCs w:val="28"/>
        </w:rPr>
      </w:pPr>
      <w:r w:rsidRPr="00D900AD">
        <w:rPr>
          <w:sz w:val="28"/>
          <w:szCs w:val="28"/>
        </w:rPr>
        <w:lastRenderedPageBreak/>
        <w:t>развитие тонкой двигательной координации, необходимой для полноценного становления навыков письма.</w:t>
      </w:r>
    </w:p>
    <w:p w:rsidR="00C90A43" w:rsidRDefault="00C90A43" w:rsidP="009B62CA">
      <w:pPr>
        <w:tabs>
          <w:tab w:val="left" w:pos="426"/>
        </w:tabs>
        <w:spacing w:after="0" w:line="360" w:lineRule="auto"/>
        <w:contextualSpacing/>
        <w:jc w:val="both"/>
        <w:rPr>
          <w:sz w:val="28"/>
          <w:szCs w:val="28"/>
        </w:rPr>
      </w:pPr>
    </w:p>
    <w:p w:rsidR="000757D2" w:rsidRDefault="00CE58E5" w:rsidP="009B62CA">
      <w:pPr>
        <w:pStyle w:val="a4"/>
        <w:spacing w:line="360" w:lineRule="auto"/>
        <w:jc w:val="both"/>
        <w:rPr>
          <w:sz w:val="28"/>
          <w:szCs w:val="28"/>
        </w:rPr>
      </w:pPr>
      <w:r>
        <w:rPr>
          <w:sz w:val="28"/>
          <w:szCs w:val="28"/>
        </w:rPr>
        <w:t>3.6.</w:t>
      </w:r>
      <w:r w:rsidR="000210BF" w:rsidRPr="000210BF">
        <w:rPr>
          <w:sz w:val="28"/>
          <w:szCs w:val="28"/>
        </w:rPr>
        <w:t xml:space="preserve"> </w:t>
      </w:r>
      <w:r w:rsidR="000757D2">
        <w:rPr>
          <w:sz w:val="28"/>
          <w:szCs w:val="28"/>
        </w:rPr>
        <w:t>Условия для обеспечения образовательной деятельности.</w:t>
      </w:r>
    </w:p>
    <w:p w:rsidR="000210BF" w:rsidRPr="00F51FAB" w:rsidRDefault="000210BF" w:rsidP="009B62CA">
      <w:pPr>
        <w:spacing w:after="0" w:line="360" w:lineRule="auto"/>
        <w:jc w:val="both"/>
        <w:rPr>
          <w:rFonts w:ascii="Times New Roman" w:hAnsi="Times New Roman"/>
          <w:sz w:val="28"/>
          <w:szCs w:val="28"/>
        </w:rPr>
      </w:pPr>
      <w:r w:rsidRPr="00F51FAB">
        <w:rPr>
          <w:rFonts w:ascii="Times New Roman" w:hAnsi="Times New Roman"/>
          <w:sz w:val="28"/>
          <w:szCs w:val="28"/>
        </w:rPr>
        <w:t>Технические данные кабинета</w:t>
      </w:r>
      <w:r>
        <w:rPr>
          <w:rFonts w:ascii="Times New Roman" w:hAnsi="Times New Roman"/>
          <w:sz w:val="28"/>
          <w:szCs w:val="28"/>
        </w:rPr>
        <w:t>:</w:t>
      </w:r>
    </w:p>
    <w:p w:rsidR="000210BF" w:rsidRDefault="00FA3D92" w:rsidP="009B62CA">
      <w:pPr>
        <w:spacing w:after="0" w:line="360" w:lineRule="auto"/>
        <w:jc w:val="both"/>
        <w:rPr>
          <w:rFonts w:ascii="Times New Roman" w:hAnsi="Times New Roman"/>
          <w:sz w:val="28"/>
          <w:szCs w:val="28"/>
        </w:rPr>
      </w:pPr>
      <w:r>
        <w:rPr>
          <w:rFonts w:ascii="Times New Roman" w:hAnsi="Times New Roman"/>
          <w:sz w:val="28"/>
          <w:szCs w:val="28"/>
        </w:rPr>
        <w:t>Площадь пола – 12</w:t>
      </w:r>
      <w:r w:rsidR="000210BF" w:rsidRPr="00F51FAB">
        <w:rPr>
          <w:rFonts w:ascii="Times New Roman" w:hAnsi="Times New Roman"/>
          <w:sz w:val="28"/>
          <w:szCs w:val="28"/>
        </w:rPr>
        <w:t xml:space="preserve"> кв</w:t>
      </w:r>
      <w:proofErr w:type="gramStart"/>
      <w:r w:rsidR="000210BF" w:rsidRPr="00F51FAB">
        <w:rPr>
          <w:rFonts w:ascii="Times New Roman" w:hAnsi="Times New Roman"/>
          <w:sz w:val="28"/>
          <w:szCs w:val="28"/>
        </w:rPr>
        <w:t>.м</w:t>
      </w:r>
      <w:proofErr w:type="gramEnd"/>
      <w:r w:rsidR="00096B05" w:rsidRPr="00096B05">
        <w:rPr>
          <w:rFonts w:ascii="Times New Roman" w:hAnsi="Times New Roman"/>
          <w:noProof/>
          <w:sz w:val="28"/>
          <w:szCs w:val="28"/>
        </w:rPr>
        <w:drawing>
          <wp:inline distT="0" distB="0" distL="0" distR="0">
            <wp:extent cx="4899038" cy="3870733"/>
            <wp:effectExtent l="19050" t="0" r="0" b="0"/>
            <wp:docPr id="1" name="Рисунок 3" descr="F:\доступная среда для конференции\20190122_100228.jpg"/>
            <wp:cNvGraphicFramePr/>
            <a:graphic xmlns:a="http://schemas.openxmlformats.org/drawingml/2006/main">
              <a:graphicData uri="http://schemas.openxmlformats.org/drawingml/2006/picture">
                <pic:pic xmlns:pic="http://schemas.openxmlformats.org/drawingml/2006/picture">
                  <pic:nvPicPr>
                    <pic:cNvPr id="2" name="Рисунок 1" descr="F:\доступная среда для конференции\20190122_100228.jpg"/>
                    <pic:cNvPicPr/>
                  </pic:nvPicPr>
                  <pic:blipFill>
                    <a:blip r:embed="rId6" cstate="print"/>
                    <a:srcRect/>
                    <a:stretch>
                      <a:fillRect/>
                    </a:stretch>
                  </pic:blipFill>
                  <pic:spPr bwMode="auto">
                    <a:xfrm>
                      <a:off x="0" y="0"/>
                      <a:ext cx="4899038" cy="3870733"/>
                    </a:xfrm>
                    <a:prstGeom prst="rect">
                      <a:avLst/>
                    </a:prstGeom>
                    <a:ln>
                      <a:noFill/>
                    </a:ln>
                    <a:effectLst>
                      <a:softEdge rad="112500"/>
                    </a:effectLst>
                  </pic:spPr>
                </pic:pic>
              </a:graphicData>
            </a:graphic>
          </wp:inline>
        </w:drawing>
      </w:r>
    </w:p>
    <w:p w:rsidR="000757D2" w:rsidRDefault="000757D2" w:rsidP="009B62CA">
      <w:pPr>
        <w:spacing w:after="0" w:line="360" w:lineRule="auto"/>
        <w:jc w:val="both"/>
        <w:rPr>
          <w:rFonts w:ascii="Times New Roman" w:hAnsi="Times New Roman"/>
          <w:b/>
          <w:sz w:val="28"/>
          <w:szCs w:val="28"/>
        </w:rPr>
      </w:pPr>
      <w:r>
        <w:rPr>
          <w:rFonts w:ascii="Times New Roman" w:hAnsi="Times New Roman"/>
          <w:sz w:val="28"/>
          <w:szCs w:val="28"/>
        </w:rPr>
        <w:t>Окно -2</w:t>
      </w:r>
    </w:p>
    <w:p w:rsidR="000210BF" w:rsidRDefault="000210BF" w:rsidP="009B62CA">
      <w:pPr>
        <w:spacing w:after="0" w:line="360" w:lineRule="auto"/>
        <w:jc w:val="both"/>
        <w:rPr>
          <w:rFonts w:ascii="Times New Roman" w:hAnsi="Times New Roman"/>
          <w:sz w:val="28"/>
          <w:szCs w:val="28"/>
        </w:rPr>
      </w:pPr>
      <w:r>
        <w:rPr>
          <w:rFonts w:ascii="Times New Roman" w:hAnsi="Times New Roman"/>
          <w:sz w:val="28"/>
          <w:szCs w:val="28"/>
        </w:rPr>
        <w:t>Количество ламп – 2</w:t>
      </w:r>
    </w:p>
    <w:p w:rsidR="000210BF" w:rsidRPr="00F51FAB" w:rsidRDefault="000210BF" w:rsidP="009B62CA">
      <w:pPr>
        <w:spacing w:after="0" w:line="360" w:lineRule="auto"/>
        <w:jc w:val="both"/>
        <w:rPr>
          <w:rFonts w:ascii="Times New Roman" w:hAnsi="Times New Roman"/>
          <w:sz w:val="28"/>
          <w:szCs w:val="28"/>
        </w:rPr>
      </w:pPr>
      <w:r>
        <w:rPr>
          <w:rFonts w:ascii="Times New Roman" w:hAnsi="Times New Roman"/>
          <w:sz w:val="28"/>
          <w:szCs w:val="28"/>
        </w:rPr>
        <w:t>Вид ламп – люмине</w:t>
      </w:r>
      <w:r w:rsidRPr="00F51FAB">
        <w:rPr>
          <w:rFonts w:ascii="Times New Roman" w:hAnsi="Times New Roman"/>
          <w:sz w:val="28"/>
          <w:szCs w:val="28"/>
        </w:rPr>
        <w:t>сцентный светильник</w:t>
      </w:r>
    </w:p>
    <w:p w:rsidR="000210BF" w:rsidRPr="00F51FAB" w:rsidRDefault="000210BF" w:rsidP="009B62CA">
      <w:pPr>
        <w:spacing w:after="0" w:line="360" w:lineRule="auto"/>
        <w:jc w:val="both"/>
        <w:rPr>
          <w:rFonts w:ascii="Times New Roman" w:hAnsi="Times New Roman"/>
          <w:sz w:val="28"/>
          <w:szCs w:val="28"/>
        </w:rPr>
      </w:pPr>
      <w:r>
        <w:rPr>
          <w:rFonts w:ascii="Times New Roman" w:hAnsi="Times New Roman"/>
          <w:sz w:val="28"/>
          <w:szCs w:val="28"/>
        </w:rPr>
        <w:t>Список оборудования:</w:t>
      </w:r>
    </w:p>
    <w:p w:rsidR="000210BF" w:rsidRPr="00F51FAB" w:rsidRDefault="000210BF" w:rsidP="009B62CA">
      <w:pPr>
        <w:spacing w:after="0" w:line="360" w:lineRule="auto"/>
        <w:jc w:val="both"/>
        <w:rPr>
          <w:rFonts w:ascii="Times New Roman" w:hAnsi="Times New Roman"/>
          <w:sz w:val="28"/>
          <w:szCs w:val="28"/>
        </w:rPr>
      </w:pPr>
      <w:r w:rsidRPr="00F51FAB">
        <w:rPr>
          <w:rFonts w:ascii="Times New Roman" w:hAnsi="Times New Roman"/>
          <w:sz w:val="28"/>
          <w:szCs w:val="28"/>
        </w:rPr>
        <w:t>Стол письменный – 1</w:t>
      </w:r>
    </w:p>
    <w:p w:rsidR="000210BF" w:rsidRDefault="000210BF" w:rsidP="009B62CA">
      <w:pPr>
        <w:spacing w:after="0" w:line="360" w:lineRule="auto"/>
        <w:jc w:val="both"/>
        <w:rPr>
          <w:rFonts w:ascii="Times New Roman" w:hAnsi="Times New Roman"/>
          <w:sz w:val="28"/>
          <w:szCs w:val="28"/>
        </w:rPr>
      </w:pPr>
      <w:r>
        <w:rPr>
          <w:rFonts w:ascii="Times New Roman" w:hAnsi="Times New Roman"/>
          <w:sz w:val="28"/>
          <w:szCs w:val="28"/>
        </w:rPr>
        <w:t>Стул мягкий – 1</w:t>
      </w:r>
    </w:p>
    <w:p w:rsidR="000210BF" w:rsidRPr="00F51FAB" w:rsidRDefault="000210BF" w:rsidP="009B62CA">
      <w:pPr>
        <w:spacing w:after="0" w:line="360" w:lineRule="auto"/>
        <w:jc w:val="both"/>
        <w:rPr>
          <w:rFonts w:ascii="Times New Roman" w:hAnsi="Times New Roman"/>
          <w:sz w:val="28"/>
          <w:szCs w:val="28"/>
        </w:rPr>
      </w:pPr>
      <w:r w:rsidRPr="00F51FAB">
        <w:rPr>
          <w:rFonts w:ascii="Times New Roman" w:hAnsi="Times New Roman"/>
          <w:sz w:val="28"/>
          <w:szCs w:val="28"/>
        </w:rPr>
        <w:t>Логопедическое кресло – 1</w:t>
      </w:r>
    </w:p>
    <w:p w:rsidR="000210BF" w:rsidRPr="00F51FAB" w:rsidRDefault="000210BF" w:rsidP="009B62CA">
      <w:pPr>
        <w:spacing w:after="0" w:line="360" w:lineRule="auto"/>
        <w:jc w:val="both"/>
        <w:rPr>
          <w:rFonts w:ascii="Times New Roman" w:hAnsi="Times New Roman"/>
          <w:sz w:val="28"/>
          <w:szCs w:val="28"/>
        </w:rPr>
      </w:pPr>
      <w:r w:rsidRPr="00F51FAB">
        <w:rPr>
          <w:rFonts w:ascii="Times New Roman" w:hAnsi="Times New Roman"/>
          <w:sz w:val="28"/>
          <w:szCs w:val="28"/>
        </w:rPr>
        <w:t>Стол детск</w:t>
      </w:r>
      <w:r>
        <w:rPr>
          <w:rFonts w:ascii="Times New Roman" w:hAnsi="Times New Roman"/>
          <w:sz w:val="28"/>
          <w:szCs w:val="28"/>
        </w:rPr>
        <w:t>ий – 2 с зеркалами</w:t>
      </w:r>
    </w:p>
    <w:p w:rsidR="000210BF" w:rsidRPr="00F51FAB" w:rsidRDefault="000210BF" w:rsidP="009B62CA">
      <w:pPr>
        <w:spacing w:after="0" w:line="360" w:lineRule="auto"/>
        <w:jc w:val="both"/>
        <w:rPr>
          <w:rFonts w:ascii="Times New Roman" w:hAnsi="Times New Roman"/>
          <w:sz w:val="28"/>
          <w:szCs w:val="28"/>
        </w:rPr>
      </w:pPr>
      <w:r>
        <w:rPr>
          <w:rFonts w:ascii="Times New Roman" w:hAnsi="Times New Roman"/>
          <w:sz w:val="28"/>
          <w:szCs w:val="28"/>
        </w:rPr>
        <w:t>Стул детский – 10</w:t>
      </w:r>
    </w:p>
    <w:p w:rsidR="000210BF" w:rsidRDefault="000210BF" w:rsidP="009B62CA">
      <w:pPr>
        <w:spacing w:after="0" w:line="360" w:lineRule="auto"/>
        <w:jc w:val="both"/>
        <w:rPr>
          <w:rFonts w:ascii="Times New Roman" w:hAnsi="Times New Roman"/>
          <w:sz w:val="28"/>
          <w:szCs w:val="28"/>
        </w:rPr>
      </w:pPr>
      <w:r w:rsidRPr="00F51FAB">
        <w:rPr>
          <w:rFonts w:ascii="Times New Roman" w:hAnsi="Times New Roman"/>
          <w:sz w:val="28"/>
          <w:szCs w:val="28"/>
        </w:rPr>
        <w:t>Шкаф – 2</w:t>
      </w:r>
    </w:p>
    <w:p w:rsidR="000210BF" w:rsidRPr="00F51FAB" w:rsidRDefault="000210BF" w:rsidP="009B62CA">
      <w:pPr>
        <w:spacing w:after="0" w:line="360" w:lineRule="auto"/>
        <w:jc w:val="both"/>
        <w:rPr>
          <w:rFonts w:ascii="Times New Roman" w:hAnsi="Times New Roman"/>
          <w:sz w:val="28"/>
          <w:szCs w:val="28"/>
        </w:rPr>
      </w:pPr>
      <w:r>
        <w:rPr>
          <w:rFonts w:ascii="Times New Roman" w:hAnsi="Times New Roman"/>
          <w:sz w:val="28"/>
          <w:szCs w:val="28"/>
        </w:rPr>
        <w:lastRenderedPageBreak/>
        <w:t>Стеллажи</w:t>
      </w:r>
      <w:r w:rsidR="00FA3D92">
        <w:rPr>
          <w:rFonts w:ascii="Times New Roman" w:hAnsi="Times New Roman"/>
          <w:sz w:val="28"/>
          <w:szCs w:val="28"/>
        </w:rPr>
        <w:t xml:space="preserve"> с полками -2</w:t>
      </w:r>
    </w:p>
    <w:p w:rsidR="000210BF" w:rsidRPr="00F51FAB" w:rsidRDefault="000210BF" w:rsidP="009B62CA">
      <w:pPr>
        <w:spacing w:after="0" w:line="360" w:lineRule="auto"/>
        <w:jc w:val="both"/>
        <w:rPr>
          <w:rFonts w:ascii="Times New Roman" w:hAnsi="Times New Roman"/>
          <w:sz w:val="28"/>
          <w:szCs w:val="28"/>
        </w:rPr>
      </w:pPr>
      <w:r>
        <w:rPr>
          <w:rFonts w:ascii="Times New Roman" w:hAnsi="Times New Roman"/>
          <w:sz w:val="28"/>
          <w:szCs w:val="28"/>
        </w:rPr>
        <w:t xml:space="preserve">Доска </w:t>
      </w:r>
      <w:r w:rsidR="00FA3D92">
        <w:rPr>
          <w:rFonts w:ascii="Times New Roman" w:hAnsi="Times New Roman"/>
          <w:sz w:val="28"/>
          <w:szCs w:val="28"/>
        </w:rPr>
        <w:t>интерактивная</w:t>
      </w:r>
      <w:r w:rsidR="001A1F2A">
        <w:rPr>
          <w:rFonts w:ascii="Times New Roman" w:hAnsi="Times New Roman"/>
          <w:sz w:val="28"/>
          <w:szCs w:val="28"/>
        </w:rPr>
        <w:t xml:space="preserve"> -1</w:t>
      </w:r>
    </w:p>
    <w:p w:rsidR="000210BF" w:rsidRDefault="00096B05" w:rsidP="009B62CA">
      <w:pPr>
        <w:spacing w:after="0" w:line="360" w:lineRule="auto"/>
        <w:jc w:val="both"/>
        <w:rPr>
          <w:rFonts w:ascii="Times New Roman" w:hAnsi="Times New Roman"/>
          <w:sz w:val="28"/>
          <w:szCs w:val="28"/>
        </w:rPr>
      </w:pPr>
      <w:r w:rsidRPr="00096B05">
        <w:rPr>
          <w:rFonts w:ascii="Times New Roman" w:hAnsi="Times New Roman"/>
          <w:noProof/>
          <w:sz w:val="28"/>
          <w:szCs w:val="28"/>
        </w:rPr>
        <w:drawing>
          <wp:inline distT="0" distB="0" distL="0" distR="0">
            <wp:extent cx="5940425" cy="4443210"/>
            <wp:effectExtent l="19050" t="0" r="3175" b="0"/>
            <wp:docPr id="10" name="Рисунок 10" descr="C:\Users\User\Desktop\Калейдоскоп 2018-2019г\совет директоров\DSCN7177.JPG"/>
            <wp:cNvGraphicFramePr/>
            <a:graphic xmlns:a="http://schemas.openxmlformats.org/drawingml/2006/main">
              <a:graphicData uri="http://schemas.openxmlformats.org/drawingml/2006/picture">
                <pic:pic xmlns:pic="http://schemas.openxmlformats.org/drawingml/2006/picture">
                  <pic:nvPicPr>
                    <pic:cNvPr id="2" name="Рисунок 1" descr="C:\Users\User\Desktop\Калейдоскоп 2018-2019г\совет директоров\DSCN7177.JPG"/>
                    <pic:cNvPicPr/>
                  </pic:nvPicPr>
                  <pic:blipFill>
                    <a:blip r:embed="rId7" cstate="print"/>
                    <a:srcRect/>
                    <a:stretch>
                      <a:fillRect/>
                    </a:stretch>
                  </pic:blipFill>
                  <pic:spPr bwMode="auto">
                    <a:xfrm>
                      <a:off x="0" y="0"/>
                      <a:ext cx="5940425" cy="4443210"/>
                    </a:xfrm>
                    <a:prstGeom prst="rect">
                      <a:avLst/>
                    </a:prstGeom>
                    <a:ln>
                      <a:noFill/>
                    </a:ln>
                    <a:effectLst>
                      <a:softEdge rad="112500"/>
                    </a:effectLst>
                  </pic:spPr>
                </pic:pic>
              </a:graphicData>
            </a:graphic>
          </wp:inline>
        </w:drawing>
      </w:r>
    </w:p>
    <w:p w:rsidR="000210BF" w:rsidRDefault="000210BF" w:rsidP="009B62CA">
      <w:pPr>
        <w:spacing w:after="0" w:line="360" w:lineRule="auto"/>
        <w:jc w:val="both"/>
        <w:rPr>
          <w:rFonts w:ascii="Times New Roman" w:hAnsi="Times New Roman"/>
          <w:sz w:val="28"/>
          <w:szCs w:val="28"/>
        </w:rPr>
      </w:pPr>
    </w:p>
    <w:p w:rsidR="000210BF" w:rsidRDefault="000210BF" w:rsidP="009B62CA">
      <w:pPr>
        <w:pStyle w:val="a4"/>
        <w:spacing w:line="360" w:lineRule="auto"/>
        <w:jc w:val="both"/>
        <w:rPr>
          <w:sz w:val="28"/>
          <w:szCs w:val="28"/>
        </w:rPr>
      </w:pPr>
    </w:p>
    <w:p w:rsidR="00531557" w:rsidRDefault="00531557" w:rsidP="009B62CA">
      <w:pPr>
        <w:pStyle w:val="a4"/>
        <w:spacing w:line="360" w:lineRule="auto"/>
        <w:jc w:val="both"/>
        <w:rPr>
          <w:sz w:val="28"/>
          <w:szCs w:val="28"/>
        </w:rPr>
      </w:pPr>
    </w:p>
    <w:p w:rsidR="0050686C" w:rsidRDefault="0050686C" w:rsidP="009B62CA">
      <w:pPr>
        <w:pStyle w:val="a4"/>
        <w:spacing w:line="360" w:lineRule="auto"/>
        <w:jc w:val="both"/>
        <w:rPr>
          <w:sz w:val="28"/>
          <w:szCs w:val="28"/>
        </w:rPr>
      </w:pPr>
    </w:p>
    <w:p w:rsidR="0050686C" w:rsidRDefault="0050686C" w:rsidP="009B62CA">
      <w:pPr>
        <w:pStyle w:val="a4"/>
        <w:spacing w:line="360" w:lineRule="auto"/>
        <w:jc w:val="both"/>
        <w:rPr>
          <w:sz w:val="28"/>
          <w:szCs w:val="28"/>
        </w:rPr>
      </w:pPr>
    </w:p>
    <w:p w:rsidR="00CE58E5" w:rsidRDefault="00CE58E5" w:rsidP="009B62CA">
      <w:pPr>
        <w:spacing w:after="0" w:line="240" w:lineRule="auto"/>
        <w:jc w:val="both"/>
        <w:rPr>
          <w:rFonts w:ascii="Times New Roman" w:hAnsi="Times New Roman" w:cs="Times New Roman"/>
          <w:sz w:val="28"/>
          <w:szCs w:val="28"/>
        </w:rPr>
      </w:pPr>
    </w:p>
    <w:p w:rsidR="00531557" w:rsidRDefault="00531557" w:rsidP="009B62CA">
      <w:pPr>
        <w:jc w:val="both"/>
        <w:rPr>
          <w:rFonts w:ascii="Times New Roman" w:hAnsi="Times New Roman" w:cs="Times New Roman"/>
          <w:sz w:val="28"/>
          <w:szCs w:val="28"/>
        </w:rPr>
      </w:pPr>
    </w:p>
    <w:p w:rsidR="00DE4114" w:rsidRDefault="00DE4114" w:rsidP="009B62CA">
      <w:pPr>
        <w:jc w:val="both"/>
        <w:rPr>
          <w:rFonts w:ascii="Times New Roman" w:hAnsi="Times New Roman" w:cs="Times New Roman"/>
          <w:sz w:val="28"/>
          <w:szCs w:val="28"/>
        </w:rPr>
      </w:pPr>
    </w:p>
    <w:p w:rsidR="00DE4114" w:rsidRDefault="00DE4114" w:rsidP="009B62CA">
      <w:pPr>
        <w:jc w:val="both"/>
        <w:rPr>
          <w:rFonts w:ascii="Times New Roman" w:hAnsi="Times New Roman" w:cs="Times New Roman"/>
          <w:sz w:val="28"/>
          <w:szCs w:val="28"/>
        </w:rPr>
      </w:pPr>
    </w:p>
    <w:p w:rsidR="00DE4114" w:rsidRDefault="00DE4114" w:rsidP="009B62CA">
      <w:pPr>
        <w:jc w:val="both"/>
        <w:rPr>
          <w:rFonts w:ascii="Times New Roman" w:hAnsi="Times New Roman" w:cs="Times New Roman"/>
          <w:sz w:val="28"/>
          <w:szCs w:val="28"/>
        </w:rPr>
      </w:pPr>
    </w:p>
    <w:p w:rsidR="00531557" w:rsidRDefault="0050686C" w:rsidP="00DE4114">
      <w:pPr>
        <w:jc w:val="center"/>
        <w:rPr>
          <w:rFonts w:ascii="Times New Roman" w:hAnsi="Times New Roman" w:cs="Times New Roman"/>
          <w:sz w:val="28"/>
          <w:szCs w:val="28"/>
        </w:rPr>
      </w:pPr>
      <w:r>
        <w:rPr>
          <w:rFonts w:ascii="Times New Roman" w:hAnsi="Times New Roman" w:cs="Times New Roman"/>
          <w:sz w:val="28"/>
          <w:szCs w:val="28"/>
        </w:rPr>
        <w:lastRenderedPageBreak/>
        <w:t>Циклограмма рабочей недели</w:t>
      </w:r>
    </w:p>
    <w:p w:rsidR="00CE58E5" w:rsidRPr="0050686C" w:rsidRDefault="00CE58E5" w:rsidP="009B62CA">
      <w:pPr>
        <w:pStyle w:val="1"/>
        <w:jc w:val="both"/>
        <w:rPr>
          <w:b/>
        </w:rPr>
      </w:pPr>
      <w:r w:rsidRPr="006E2E78">
        <w:rPr>
          <w:b/>
        </w:rPr>
        <w:t xml:space="preserve">             </w:t>
      </w:r>
      <w:r w:rsidR="0050686C">
        <w:rPr>
          <w:b/>
        </w:rPr>
        <w:t xml:space="preserve">                      </w:t>
      </w:r>
    </w:p>
    <w:tbl>
      <w:tblPr>
        <w:tblpPr w:leftFromText="180" w:rightFromText="180" w:vertAnchor="page" w:horzAnchor="page" w:tblpX="1228" w:tblpY="2701"/>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297"/>
        <w:gridCol w:w="1788"/>
        <w:gridCol w:w="1418"/>
        <w:gridCol w:w="1134"/>
        <w:gridCol w:w="1275"/>
        <w:gridCol w:w="1418"/>
        <w:gridCol w:w="1012"/>
        <w:gridCol w:w="974"/>
      </w:tblGrid>
      <w:tr w:rsidR="00DE4114" w:rsidRPr="00531557" w:rsidTr="00DE4114">
        <w:trPr>
          <w:cantSplit/>
          <w:trHeight w:val="2255"/>
        </w:trPr>
        <w:tc>
          <w:tcPr>
            <w:tcW w:w="1297"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День недели</w:t>
            </w:r>
          </w:p>
        </w:tc>
        <w:tc>
          <w:tcPr>
            <w:tcW w:w="1788"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Фронтальная</w:t>
            </w:r>
          </w:p>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ООД</w:t>
            </w:r>
          </w:p>
        </w:tc>
        <w:tc>
          <w:tcPr>
            <w:tcW w:w="1418"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Индивидуальная ООД</w:t>
            </w:r>
          </w:p>
        </w:tc>
        <w:tc>
          <w:tcPr>
            <w:tcW w:w="1134"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Участие в режимных моментах</w:t>
            </w:r>
          </w:p>
        </w:tc>
        <w:tc>
          <w:tcPr>
            <w:tcW w:w="1275"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Работа</w:t>
            </w:r>
            <w:r w:rsidRPr="00531557">
              <w:rPr>
                <w:rFonts w:ascii="Times New Roman" w:hAnsi="Times New Roman" w:cs="Times New Roman"/>
                <w:sz w:val="28"/>
                <w:szCs w:val="28"/>
              </w:rPr>
              <w:br/>
              <w:t xml:space="preserve"> с родителями</w:t>
            </w:r>
          </w:p>
        </w:tc>
        <w:tc>
          <w:tcPr>
            <w:tcW w:w="1418"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Обеденный</w:t>
            </w:r>
          </w:p>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перерыв</w:t>
            </w:r>
          </w:p>
        </w:tc>
        <w:tc>
          <w:tcPr>
            <w:tcW w:w="1012"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Работа с педагогами ДОУ</w:t>
            </w:r>
          </w:p>
        </w:tc>
        <w:tc>
          <w:tcPr>
            <w:tcW w:w="974" w:type="dxa"/>
            <w:textDirection w:val="btLr"/>
            <w:vAlign w:val="center"/>
          </w:tcPr>
          <w:p w:rsidR="00DE4114" w:rsidRPr="00531557" w:rsidRDefault="00DE4114" w:rsidP="00DE4114">
            <w:pPr>
              <w:jc w:val="center"/>
              <w:rPr>
                <w:rFonts w:ascii="Times New Roman" w:hAnsi="Times New Roman" w:cs="Times New Roman"/>
                <w:sz w:val="28"/>
                <w:szCs w:val="28"/>
              </w:rPr>
            </w:pPr>
            <w:r w:rsidRPr="00531557">
              <w:rPr>
                <w:rFonts w:ascii="Times New Roman" w:hAnsi="Times New Roman" w:cs="Times New Roman"/>
                <w:sz w:val="28"/>
                <w:szCs w:val="28"/>
              </w:rPr>
              <w:t>Оформление документации</w:t>
            </w:r>
          </w:p>
        </w:tc>
      </w:tr>
      <w:tr w:rsidR="00DE4114" w:rsidRPr="00531557" w:rsidTr="00DE4114">
        <w:trPr>
          <w:cantSplit/>
          <w:trHeight w:val="2701"/>
        </w:trPr>
        <w:tc>
          <w:tcPr>
            <w:tcW w:w="1297" w:type="dxa"/>
            <w:vAlign w:val="center"/>
          </w:tcPr>
          <w:p w:rsidR="00DE4114" w:rsidRPr="0050686C" w:rsidRDefault="00DE4114" w:rsidP="00DE4114">
            <w:pPr>
              <w:pStyle w:val="1"/>
              <w:jc w:val="both"/>
              <w:rPr>
                <w:sz w:val="28"/>
                <w:szCs w:val="28"/>
              </w:rPr>
            </w:pPr>
            <w:r w:rsidRPr="0050686C">
              <w:rPr>
                <w:sz w:val="28"/>
                <w:szCs w:val="28"/>
              </w:rPr>
              <w:t xml:space="preserve">                                            </w:t>
            </w:r>
          </w:p>
          <w:p w:rsidR="00DE4114" w:rsidRPr="0050686C" w:rsidRDefault="00DE4114" w:rsidP="00DE4114">
            <w:pPr>
              <w:jc w:val="both"/>
              <w:rPr>
                <w:rFonts w:ascii="Times New Roman" w:hAnsi="Times New Roman" w:cs="Times New Roman"/>
                <w:sz w:val="28"/>
                <w:szCs w:val="28"/>
              </w:rPr>
            </w:pPr>
          </w:p>
          <w:p w:rsidR="00DE4114" w:rsidRPr="0050686C" w:rsidRDefault="00DE4114" w:rsidP="00DE4114">
            <w:pPr>
              <w:pStyle w:val="1"/>
              <w:jc w:val="both"/>
              <w:rPr>
                <w:sz w:val="28"/>
                <w:szCs w:val="28"/>
              </w:rPr>
            </w:pPr>
            <w:proofErr w:type="spellStart"/>
            <w:r w:rsidRPr="0050686C">
              <w:rPr>
                <w:sz w:val="28"/>
                <w:szCs w:val="28"/>
              </w:rPr>
              <w:t>Поне</w:t>
            </w:r>
            <w:proofErr w:type="spellEnd"/>
            <w:r w:rsidRPr="0050686C">
              <w:rPr>
                <w:sz w:val="28"/>
                <w:szCs w:val="28"/>
              </w:rPr>
              <w:t>-</w:t>
            </w:r>
          </w:p>
          <w:p w:rsidR="00DE4114" w:rsidRPr="0050686C" w:rsidRDefault="00DE4114" w:rsidP="00DE4114">
            <w:pPr>
              <w:pStyle w:val="1"/>
              <w:jc w:val="both"/>
              <w:rPr>
                <w:sz w:val="28"/>
                <w:szCs w:val="28"/>
              </w:rPr>
            </w:pPr>
            <w:proofErr w:type="spellStart"/>
            <w:r w:rsidRPr="0050686C">
              <w:rPr>
                <w:sz w:val="28"/>
                <w:szCs w:val="28"/>
              </w:rPr>
              <w:t>дельник</w:t>
            </w:r>
            <w:proofErr w:type="spellEnd"/>
          </w:p>
        </w:tc>
        <w:tc>
          <w:tcPr>
            <w:tcW w:w="1788" w:type="dxa"/>
          </w:tcPr>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 xml:space="preserve">9.00 –9.25 </w:t>
            </w:r>
          </w:p>
          <w:p w:rsidR="00DE4114" w:rsidRPr="0050686C" w:rsidRDefault="00DE4114" w:rsidP="00DE4114">
            <w:pPr>
              <w:pStyle w:val="1"/>
              <w:jc w:val="both"/>
              <w:rPr>
                <w:sz w:val="28"/>
                <w:szCs w:val="28"/>
              </w:rPr>
            </w:pPr>
            <w:proofErr w:type="spellStart"/>
            <w:r w:rsidRPr="0050686C">
              <w:rPr>
                <w:sz w:val="28"/>
                <w:szCs w:val="28"/>
              </w:rPr>
              <w:t>подгр</w:t>
            </w:r>
            <w:proofErr w:type="gramStart"/>
            <w:r w:rsidRPr="0050686C">
              <w:rPr>
                <w:sz w:val="28"/>
                <w:szCs w:val="28"/>
              </w:rPr>
              <w:t>.п</w:t>
            </w:r>
            <w:proofErr w:type="gramEnd"/>
            <w:r w:rsidRPr="0050686C">
              <w:rPr>
                <w:sz w:val="28"/>
                <w:szCs w:val="28"/>
              </w:rPr>
              <w:t>одг.г</w:t>
            </w:r>
            <w:proofErr w:type="spellEnd"/>
            <w:r w:rsidRPr="0050686C">
              <w:rPr>
                <w:sz w:val="28"/>
                <w:szCs w:val="28"/>
              </w:rPr>
              <w:t>.</w:t>
            </w:r>
          </w:p>
          <w:p w:rsidR="00DE4114" w:rsidRPr="0050686C" w:rsidRDefault="00DE4114" w:rsidP="00DE4114">
            <w:pPr>
              <w:pStyle w:val="1"/>
              <w:jc w:val="both"/>
              <w:rPr>
                <w:sz w:val="28"/>
                <w:szCs w:val="28"/>
              </w:rPr>
            </w:pPr>
          </w:p>
        </w:tc>
        <w:tc>
          <w:tcPr>
            <w:tcW w:w="1418" w:type="dxa"/>
          </w:tcPr>
          <w:p w:rsidR="00DE4114" w:rsidRPr="0050686C" w:rsidRDefault="00DE4114" w:rsidP="00DE4114">
            <w:pPr>
              <w:pStyle w:val="1"/>
              <w:jc w:val="both"/>
              <w:rPr>
                <w:sz w:val="28"/>
                <w:szCs w:val="28"/>
              </w:rPr>
            </w:pPr>
            <w:proofErr w:type="spellStart"/>
            <w:r w:rsidRPr="0050686C">
              <w:rPr>
                <w:sz w:val="28"/>
                <w:szCs w:val="28"/>
              </w:rPr>
              <w:t>Подг.гр</w:t>
            </w:r>
            <w:proofErr w:type="spellEnd"/>
            <w:r w:rsidRPr="0050686C">
              <w:rPr>
                <w:sz w:val="28"/>
                <w:szCs w:val="28"/>
              </w:rPr>
              <w:t>.</w:t>
            </w:r>
          </w:p>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 xml:space="preserve"> 9.35 -12.30</w:t>
            </w:r>
          </w:p>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15.20 -16.30</w:t>
            </w:r>
          </w:p>
        </w:tc>
        <w:tc>
          <w:tcPr>
            <w:tcW w:w="1134" w:type="dxa"/>
          </w:tcPr>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12.30 – 13.00</w:t>
            </w:r>
          </w:p>
          <w:p w:rsidR="00DE4114" w:rsidRPr="0050686C" w:rsidRDefault="00DE4114" w:rsidP="00DE4114">
            <w:pPr>
              <w:jc w:val="both"/>
              <w:rPr>
                <w:rFonts w:ascii="Times New Roman" w:hAnsi="Times New Roman" w:cs="Times New Roman"/>
                <w:sz w:val="28"/>
                <w:szCs w:val="28"/>
              </w:rPr>
            </w:pPr>
          </w:p>
          <w:p w:rsidR="00DE4114" w:rsidRPr="0050686C" w:rsidRDefault="00DE4114" w:rsidP="00DE4114">
            <w:pPr>
              <w:jc w:val="both"/>
              <w:rPr>
                <w:rFonts w:ascii="Times New Roman" w:hAnsi="Times New Roman" w:cs="Times New Roman"/>
                <w:sz w:val="28"/>
                <w:szCs w:val="28"/>
              </w:rPr>
            </w:pPr>
          </w:p>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15.00-15.20</w:t>
            </w:r>
          </w:p>
        </w:tc>
        <w:tc>
          <w:tcPr>
            <w:tcW w:w="1275" w:type="dxa"/>
          </w:tcPr>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8.30 –9.00</w:t>
            </w:r>
          </w:p>
          <w:p w:rsidR="00DE4114" w:rsidRPr="0050686C" w:rsidRDefault="00DE4114" w:rsidP="00DE4114">
            <w:pPr>
              <w:jc w:val="both"/>
              <w:rPr>
                <w:rFonts w:ascii="Times New Roman" w:hAnsi="Times New Roman" w:cs="Times New Roman"/>
                <w:sz w:val="28"/>
                <w:szCs w:val="28"/>
              </w:rPr>
            </w:pPr>
          </w:p>
        </w:tc>
        <w:tc>
          <w:tcPr>
            <w:tcW w:w="1418" w:type="dxa"/>
          </w:tcPr>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13.00-</w:t>
            </w:r>
          </w:p>
          <w:p w:rsidR="00DE4114" w:rsidRPr="0050686C" w:rsidRDefault="00DE4114" w:rsidP="00DE4114">
            <w:pPr>
              <w:jc w:val="both"/>
              <w:rPr>
                <w:rFonts w:ascii="Times New Roman" w:hAnsi="Times New Roman" w:cs="Times New Roman"/>
                <w:sz w:val="28"/>
                <w:szCs w:val="28"/>
              </w:rPr>
            </w:pPr>
            <w:r w:rsidRPr="0050686C">
              <w:rPr>
                <w:rFonts w:ascii="Times New Roman" w:hAnsi="Times New Roman" w:cs="Times New Roman"/>
                <w:sz w:val="28"/>
                <w:szCs w:val="28"/>
              </w:rPr>
              <w:t>15.00</w:t>
            </w:r>
          </w:p>
        </w:tc>
        <w:tc>
          <w:tcPr>
            <w:tcW w:w="1012" w:type="dxa"/>
          </w:tcPr>
          <w:p w:rsidR="00DE4114" w:rsidRPr="0050686C" w:rsidRDefault="00DE4114" w:rsidP="00DE4114">
            <w:pPr>
              <w:jc w:val="both"/>
              <w:rPr>
                <w:rFonts w:ascii="Times New Roman" w:hAnsi="Times New Roman" w:cs="Times New Roman"/>
                <w:sz w:val="28"/>
                <w:szCs w:val="28"/>
              </w:rPr>
            </w:pPr>
          </w:p>
        </w:tc>
        <w:tc>
          <w:tcPr>
            <w:tcW w:w="974" w:type="dxa"/>
          </w:tcPr>
          <w:p w:rsidR="00DE4114" w:rsidRPr="0050686C" w:rsidRDefault="00DE4114" w:rsidP="00DE4114">
            <w:pPr>
              <w:jc w:val="both"/>
              <w:rPr>
                <w:rFonts w:ascii="Times New Roman" w:hAnsi="Times New Roman" w:cs="Times New Roman"/>
                <w:sz w:val="28"/>
                <w:szCs w:val="28"/>
              </w:rPr>
            </w:pPr>
          </w:p>
        </w:tc>
      </w:tr>
      <w:tr w:rsidR="00DE4114" w:rsidRPr="00531557" w:rsidTr="00DE4114">
        <w:trPr>
          <w:trHeight w:val="1621"/>
        </w:trPr>
        <w:tc>
          <w:tcPr>
            <w:tcW w:w="1297" w:type="dxa"/>
            <w:vAlign w:val="center"/>
          </w:tcPr>
          <w:p w:rsidR="00DE4114" w:rsidRPr="00531557" w:rsidRDefault="00DE4114" w:rsidP="00DE4114">
            <w:pPr>
              <w:pStyle w:val="1"/>
              <w:jc w:val="both"/>
              <w:rPr>
                <w:sz w:val="28"/>
                <w:szCs w:val="28"/>
              </w:rPr>
            </w:pPr>
            <w:r w:rsidRPr="00531557">
              <w:rPr>
                <w:sz w:val="28"/>
                <w:szCs w:val="28"/>
              </w:rPr>
              <w:t>Вторник</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p>
        </w:tc>
        <w:tc>
          <w:tcPr>
            <w:tcW w:w="178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9.00-9.25</w:t>
            </w:r>
          </w:p>
          <w:p w:rsidR="00DE4114" w:rsidRPr="00531557" w:rsidRDefault="00DE4114" w:rsidP="00DE4114">
            <w:pPr>
              <w:pStyle w:val="1"/>
              <w:jc w:val="both"/>
              <w:rPr>
                <w:sz w:val="28"/>
                <w:szCs w:val="28"/>
              </w:rPr>
            </w:pPr>
            <w:proofErr w:type="spellStart"/>
            <w:r w:rsidRPr="00531557">
              <w:rPr>
                <w:sz w:val="28"/>
                <w:szCs w:val="28"/>
              </w:rPr>
              <w:t>подгр</w:t>
            </w:r>
            <w:proofErr w:type="gramStart"/>
            <w:r w:rsidRPr="00531557">
              <w:rPr>
                <w:sz w:val="28"/>
                <w:szCs w:val="28"/>
              </w:rPr>
              <w:t>.п</w:t>
            </w:r>
            <w:proofErr w:type="gramEnd"/>
            <w:r w:rsidRPr="00531557">
              <w:rPr>
                <w:sz w:val="28"/>
                <w:szCs w:val="28"/>
              </w:rPr>
              <w:t>одг.г</w:t>
            </w:r>
            <w:proofErr w:type="spellEnd"/>
            <w:r w:rsidRPr="00531557">
              <w:rPr>
                <w:sz w:val="28"/>
                <w:szCs w:val="28"/>
              </w:rPr>
              <w:t>.</w:t>
            </w:r>
          </w:p>
          <w:p w:rsidR="00DE4114" w:rsidRPr="00531557" w:rsidRDefault="00DE4114" w:rsidP="00DE4114">
            <w:pPr>
              <w:pStyle w:val="1"/>
              <w:jc w:val="both"/>
              <w:rPr>
                <w:sz w:val="28"/>
                <w:szCs w:val="28"/>
              </w:rPr>
            </w:pPr>
          </w:p>
        </w:tc>
        <w:tc>
          <w:tcPr>
            <w:tcW w:w="1418" w:type="dxa"/>
          </w:tcPr>
          <w:p w:rsidR="00DE4114" w:rsidRPr="00531557" w:rsidRDefault="00DE4114" w:rsidP="00DE4114">
            <w:pPr>
              <w:pStyle w:val="1"/>
              <w:jc w:val="both"/>
              <w:rPr>
                <w:sz w:val="28"/>
                <w:szCs w:val="28"/>
              </w:rPr>
            </w:pPr>
            <w:proofErr w:type="spellStart"/>
            <w:r w:rsidRPr="00531557">
              <w:rPr>
                <w:sz w:val="28"/>
                <w:szCs w:val="28"/>
              </w:rPr>
              <w:t>Старш.гр</w:t>
            </w:r>
            <w:proofErr w:type="spellEnd"/>
            <w:r w:rsidRPr="00531557">
              <w:rPr>
                <w:sz w:val="28"/>
                <w:szCs w:val="28"/>
              </w:rPr>
              <w:t>.</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 9.35-12.30</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15.20 -16.30</w:t>
            </w:r>
          </w:p>
        </w:tc>
        <w:tc>
          <w:tcPr>
            <w:tcW w:w="1134"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12.30-13.00</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15.00-15.20</w:t>
            </w:r>
          </w:p>
        </w:tc>
        <w:tc>
          <w:tcPr>
            <w:tcW w:w="1275"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8.30 – 9.00</w:t>
            </w:r>
          </w:p>
        </w:tc>
        <w:tc>
          <w:tcPr>
            <w:tcW w:w="141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13.00-13.30</w:t>
            </w:r>
          </w:p>
        </w:tc>
        <w:tc>
          <w:tcPr>
            <w:tcW w:w="1012"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13.30 -14.00</w:t>
            </w:r>
          </w:p>
        </w:tc>
        <w:tc>
          <w:tcPr>
            <w:tcW w:w="974"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14.00 -15.00</w:t>
            </w:r>
          </w:p>
        </w:tc>
      </w:tr>
      <w:tr w:rsidR="00DE4114" w:rsidRPr="00531557" w:rsidTr="00DE4114">
        <w:trPr>
          <w:trHeight w:val="1215"/>
        </w:trPr>
        <w:tc>
          <w:tcPr>
            <w:tcW w:w="1297" w:type="dxa"/>
            <w:vAlign w:val="center"/>
          </w:tcPr>
          <w:p w:rsidR="00DE4114" w:rsidRPr="00531557" w:rsidRDefault="00DE4114" w:rsidP="00DE4114">
            <w:pPr>
              <w:pStyle w:val="1"/>
              <w:jc w:val="both"/>
              <w:rPr>
                <w:sz w:val="28"/>
                <w:szCs w:val="28"/>
              </w:rPr>
            </w:pPr>
            <w:r w:rsidRPr="00531557">
              <w:rPr>
                <w:sz w:val="28"/>
                <w:szCs w:val="28"/>
              </w:rPr>
              <w:t>Среда</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p>
        </w:tc>
        <w:tc>
          <w:tcPr>
            <w:tcW w:w="178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9.00-9.25 </w:t>
            </w:r>
          </w:p>
          <w:p w:rsidR="00DE4114" w:rsidRPr="00531557" w:rsidRDefault="00DE4114" w:rsidP="00DE4114">
            <w:pPr>
              <w:pStyle w:val="1"/>
              <w:jc w:val="both"/>
              <w:rPr>
                <w:sz w:val="28"/>
                <w:szCs w:val="28"/>
              </w:rPr>
            </w:pPr>
            <w:proofErr w:type="spellStart"/>
            <w:r w:rsidRPr="00531557">
              <w:rPr>
                <w:sz w:val="28"/>
                <w:szCs w:val="28"/>
              </w:rPr>
              <w:t>подгр</w:t>
            </w:r>
            <w:proofErr w:type="gramStart"/>
            <w:r w:rsidRPr="00531557">
              <w:rPr>
                <w:sz w:val="28"/>
                <w:szCs w:val="28"/>
              </w:rPr>
              <w:t>.п</w:t>
            </w:r>
            <w:proofErr w:type="gramEnd"/>
            <w:r w:rsidRPr="00531557">
              <w:rPr>
                <w:sz w:val="28"/>
                <w:szCs w:val="28"/>
              </w:rPr>
              <w:t>одг.г</w:t>
            </w:r>
            <w:proofErr w:type="spellEnd"/>
            <w:r w:rsidRPr="00531557">
              <w:rPr>
                <w:sz w:val="28"/>
                <w:szCs w:val="28"/>
              </w:rPr>
              <w:t>.</w:t>
            </w:r>
          </w:p>
          <w:p w:rsidR="00DE4114" w:rsidRPr="00531557" w:rsidRDefault="00DE4114" w:rsidP="00DE4114">
            <w:pPr>
              <w:pStyle w:val="1"/>
              <w:jc w:val="both"/>
              <w:rPr>
                <w:sz w:val="28"/>
                <w:szCs w:val="28"/>
              </w:rPr>
            </w:pPr>
          </w:p>
          <w:p w:rsidR="00DE4114" w:rsidRPr="00531557" w:rsidRDefault="00DE4114" w:rsidP="00DE4114">
            <w:pPr>
              <w:jc w:val="both"/>
              <w:rPr>
                <w:rFonts w:ascii="Times New Roman" w:hAnsi="Times New Roman" w:cs="Times New Roman"/>
                <w:sz w:val="28"/>
                <w:szCs w:val="28"/>
              </w:rPr>
            </w:pPr>
          </w:p>
        </w:tc>
        <w:tc>
          <w:tcPr>
            <w:tcW w:w="1418" w:type="dxa"/>
          </w:tcPr>
          <w:p w:rsidR="00DE4114" w:rsidRPr="00531557" w:rsidRDefault="00DE4114" w:rsidP="00DE4114">
            <w:pPr>
              <w:pStyle w:val="1"/>
              <w:jc w:val="both"/>
              <w:rPr>
                <w:sz w:val="28"/>
                <w:szCs w:val="28"/>
              </w:rPr>
            </w:pPr>
            <w:proofErr w:type="spellStart"/>
            <w:r w:rsidRPr="00531557">
              <w:rPr>
                <w:sz w:val="28"/>
                <w:szCs w:val="28"/>
              </w:rPr>
              <w:t>Подг.гр</w:t>
            </w:r>
            <w:proofErr w:type="spellEnd"/>
            <w:r w:rsidRPr="00531557">
              <w:rPr>
                <w:sz w:val="28"/>
                <w:szCs w:val="28"/>
              </w:rPr>
              <w:t xml:space="preserve">.   </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 9.35 – 12.30</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15.20 -16.30</w:t>
            </w:r>
          </w:p>
        </w:tc>
        <w:tc>
          <w:tcPr>
            <w:tcW w:w="1134"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12.30 -13.00</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15.00-15.20</w:t>
            </w:r>
          </w:p>
        </w:tc>
        <w:tc>
          <w:tcPr>
            <w:tcW w:w="1275"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8.30 –9.00</w:t>
            </w:r>
          </w:p>
        </w:tc>
        <w:tc>
          <w:tcPr>
            <w:tcW w:w="141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13.00-15.00</w:t>
            </w:r>
          </w:p>
        </w:tc>
        <w:tc>
          <w:tcPr>
            <w:tcW w:w="1012" w:type="dxa"/>
          </w:tcPr>
          <w:p w:rsidR="00DE4114" w:rsidRPr="00531557" w:rsidRDefault="00DE4114" w:rsidP="00DE4114">
            <w:pPr>
              <w:jc w:val="both"/>
              <w:rPr>
                <w:rFonts w:ascii="Times New Roman" w:hAnsi="Times New Roman" w:cs="Times New Roman"/>
                <w:sz w:val="28"/>
                <w:szCs w:val="28"/>
              </w:rPr>
            </w:pPr>
          </w:p>
        </w:tc>
        <w:tc>
          <w:tcPr>
            <w:tcW w:w="974" w:type="dxa"/>
          </w:tcPr>
          <w:p w:rsidR="00DE4114" w:rsidRPr="00531557" w:rsidRDefault="00DE4114" w:rsidP="00DE4114">
            <w:pPr>
              <w:jc w:val="both"/>
              <w:rPr>
                <w:rFonts w:ascii="Times New Roman" w:hAnsi="Times New Roman" w:cs="Times New Roman"/>
                <w:sz w:val="28"/>
                <w:szCs w:val="28"/>
              </w:rPr>
            </w:pPr>
          </w:p>
        </w:tc>
      </w:tr>
      <w:tr w:rsidR="00DE4114" w:rsidRPr="00531557" w:rsidTr="00DE4114">
        <w:trPr>
          <w:trHeight w:val="2250"/>
        </w:trPr>
        <w:tc>
          <w:tcPr>
            <w:tcW w:w="1297" w:type="dxa"/>
            <w:vAlign w:val="center"/>
          </w:tcPr>
          <w:p w:rsidR="00DE4114" w:rsidRPr="00531557" w:rsidRDefault="00DE4114" w:rsidP="00DE4114">
            <w:pPr>
              <w:pStyle w:val="1"/>
              <w:jc w:val="both"/>
              <w:rPr>
                <w:sz w:val="28"/>
                <w:szCs w:val="28"/>
              </w:rPr>
            </w:pPr>
            <w:r w:rsidRPr="00531557">
              <w:rPr>
                <w:sz w:val="28"/>
                <w:szCs w:val="28"/>
              </w:rPr>
              <w:t>Четверг</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p>
        </w:tc>
        <w:tc>
          <w:tcPr>
            <w:tcW w:w="178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9.00 –9.25 </w:t>
            </w:r>
          </w:p>
          <w:p w:rsidR="00DE4114" w:rsidRPr="00531557" w:rsidRDefault="00DE4114" w:rsidP="00DE4114">
            <w:pPr>
              <w:jc w:val="both"/>
              <w:rPr>
                <w:rFonts w:ascii="Times New Roman" w:hAnsi="Times New Roman" w:cs="Times New Roman"/>
                <w:sz w:val="28"/>
                <w:szCs w:val="28"/>
              </w:rPr>
            </w:pPr>
            <w:proofErr w:type="spellStart"/>
            <w:r w:rsidRPr="00531557">
              <w:rPr>
                <w:rFonts w:ascii="Times New Roman" w:hAnsi="Times New Roman" w:cs="Times New Roman"/>
                <w:sz w:val="28"/>
                <w:szCs w:val="28"/>
              </w:rPr>
              <w:t>подгр</w:t>
            </w:r>
            <w:proofErr w:type="gramStart"/>
            <w:r w:rsidRPr="00531557">
              <w:rPr>
                <w:rFonts w:ascii="Times New Roman" w:hAnsi="Times New Roman" w:cs="Times New Roman"/>
                <w:sz w:val="28"/>
                <w:szCs w:val="28"/>
              </w:rPr>
              <w:t>.п</w:t>
            </w:r>
            <w:proofErr w:type="gramEnd"/>
            <w:r w:rsidRPr="00531557">
              <w:rPr>
                <w:rFonts w:ascii="Times New Roman" w:hAnsi="Times New Roman" w:cs="Times New Roman"/>
                <w:sz w:val="28"/>
                <w:szCs w:val="28"/>
              </w:rPr>
              <w:t>одг.г</w:t>
            </w:r>
            <w:proofErr w:type="spellEnd"/>
            <w:r w:rsidRPr="00531557">
              <w:rPr>
                <w:rFonts w:ascii="Times New Roman" w:hAnsi="Times New Roman" w:cs="Times New Roman"/>
                <w:sz w:val="28"/>
                <w:szCs w:val="28"/>
              </w:rPr>
              <w:t>.</w:t>
            </w:r>
          </w:p>
          <w:p w:rsidR="00DE4114" w:rsidRPr="00531557" w:rsidRDefault="00DE4114" w:rsidP="00DE4114">
            <w:pPr>
              <w:pStyle w:val="1"/>
              <w:jc w:val="both"/>
              <w:rPr>
                <w:sz w:val="28"/>
                <w:szCs w:val="28"/>
              </w:rPr>
            </w:pPr>
          </w:p>
        </w:tc>
        <w:tc>
          <w:tcPr>
            <w:tcW w:w="1418" w:type="dxa"/>
          </w:tcPr>
          <w:p w:rsidR="00DE4114" w:rsidRPr="00531557" w:rsidRDefault="00DE4114" w:rsidP="00DE4114">
            <w:pPr>
              <w:pStyle w:val="1"/>
              <w:jc w:val="both"/>
              <w:rPr>
                <w:sz w:val="28"/>
                <w:szCs w:val="28"/>
              </w:rPr>
            </w:pPr>
            <w:proofErr w:type="spellStart"/>
            <w:r w:rsidRPr="00531557">
              <w:rPr>
                <w:sz w:val="28"/>
                <w:szCs w:val="28"/>
              </w:rPr>
              <w:t>Старш.гр</w:t>
            </w:r>
            <w:proofErr w:type="spellEnd"/>
            <w:r w:rsidRPr="00531557">
              <w:rPr>
                <w:sz w:val="28"/>
                <w:szCs w:val="28"/>
              </w:rPr>
              <w:t>.</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 9.35  –12.30</w:t>
            </w: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15.20 -16.30</w:t>
            </w:r>
          </w:p>
          <w:p w:rsidR="00DE4114" w:rsidRPr="00531557" w:rsidRDefault="00DE4114" w:rsidP="00DE4114">
            <w:pPr>
              <w:jc w:val="both"/>
              <w:rPr>
                <w:rFonts w:ascii="Times New Roman" w:hAnsi="Times New Roman" w:cs="Times New Roman"/>
                <w:sz w:val="28"/>
                <w:szCs w:val="28"/>
              </w:rPr>
            </w:pPr>
          </w:p>
        </w:tc>
        <w:tc>
          <w:tcPr>
            <w:tcW w:w="1134"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12.30-13.00</w:t>
            </w:r>
          </w:p>
          <w:p w:rsidR="00DE4114" w:rsidRPr="00531557" w:rsidRDefault="00DE4114" w:rsidP="00DE4114">
            <w:pPr>
              <w:jc w:val="both"/>
              <w:rPr>
                <w:rFonts w:ascii="Times New Roman" w:hAnsi="Times New Roman" w:cs="Times New Roman"/>
                <w:sz w:val="28"/>
                <w:szCs w:val="28"/>
              </w:rPr>
            </w:pPr>
          </w:p>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15.00-15.20</w:t>
            </w:r>
          </w:p>
        </w:tc>
        <w:tc>
          <w:tcPr>
            <w:tcW w:w="1275"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8.30-9.00</w:t>
            </w:r>
          </w:p>
        </w:tc>
        <w:tc>
          <w:tcPr>
            <w:tcW w:w="141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13.00-13.30</w:t>
            </w:r>
          </w:p>
        </w:tc>
        <w:tc>
          <w:tcPr>
            <w:tcW w:w="1012"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13.30 -14.00</w:t>
            </w:r>
          </w:p>
        </w:tc>
        <w:tc>
          <w:tcPr>
            <w:tcW w:w="974"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14.00-15.00</w:t>
            </w:r>
          </w:p>
        </w:tc>
      </w:tr>
      <w:tr w:rsidR="00DE4114" w:rsidRPr="00531557" w:rsidTr="00DE4114">
        <w:trPr>
          <w:trHeight w:val="316"/>
        </w:trPr>
        <w:tc>
          <w:tcPr>
            <w:tcW w:w="1297" w:type="dxa"/>
            <w:vAlign w:val="center"/>
          </w:tcPr>
          <w:p w:rsidR="00DE4114" w:rsidRPr="00531557" w:rsidRDefault="00DE4114" w:rsidP="00DE4114">
            <w:pPr>
              <w:pStyle w:val="1"/>
              <w:jc w:val="both"/>
              <w:rPr>
                <w:sz w:val="28"/>
                <w:szCs w:val="28"/>
              </w:rPr>
            </w:pPr>
            <w:r w:rsidRPr="00531557">
              <w:rPr>
                <w:sz w:val="28"/>
                <w:szCs w:val="28"/>
              </w:rPr>
              <w:t>Пятни-</w:t>
            </w:r>
          </w:p>
          <w:p w:rsidR="00DE4114" w:rsidRPr="00531557" w:rsidRDefault="00DE4114" w:rsidP="00DE4114">
            <w:pPr>
              <w:pStyle w:val="1"/>
              <w:jc w:val="both"/>
              <w:rPr>
                <w:sz w:val="28"/>
                <w:szCs w:val="28"/>
              </w:rPr>
            </w:pPr>
            <w:proofErr w:type="spellStart"/>
            <w:r w:rsidRPr="00531557">
              <w:rPr>
                <w:sz w:val="28"/>
                <w:szCs w:val="28"/>
              </w:rPr>
              <w:t>ца</w:t>
            </w:r>
            <w:proofErr w:type="spellEnd"/>
          </w:p>
        </w:tc>
        <w:tc>
          <w:tcPr>
            <w:tcW w:w="1788" w:type="dxa"/>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              </w:t>
            </w:r>
          </w:p>
        </w:tc>
        <w:tc>
          <w:tcPr>
            <w:tcW w:w="1418" w:type="dxa"/>
            <w:shd w:val="clear" w:color="auto" w:fill="auto"/>
          </w:tcPr>
          <w:p w:rsidR="00DE4114" w:rsidRPr="00531557" w:rsidRDefault="00DE4114" w:rsidP="00DE4114">
            <w:pPr>
              <w:jc w:val="both"/>
              <w:rPr>
                <w:rFonts w:ascii="Times New Roman" w:hAnsi="Times New Roman" w:cs="Times New Roman"/>
                <w:sz w:val="28"/>
                <w:szCs w:val="28"/>
              </w:rPr>
            </w:pPr>
            <w:r w:rsidRPr="00531557">
              <w:rPr>
                <w:rFonts w:ascii="Times New Roman" w:hAnsi="Times New Roman" w:cs="Times New Roman"/>
                <w:sz w:val="28"/>
                <w:szCs w:val="28"/>
              </w:rPr>
              <w:t xml:space="preserve"> 9.00-12.00</w:t>
            </w:r>
          </w:p>
        </w:tc>
        <w:tc>
          <w:tcPr>
            <w:tcW w:w="1134" w:type="dxa"/>
          </w:tcPr>
          <w:p w:rsidR="00DE4114" w:rsidRPr="00531557" w:rsidRDefault="00DE4114" w:rsidP="00DE4114">
            <w:pPr>
              <w:jc w:val="both"/>
              <w:rPr>
                <w:rFonts w:ascii="Times New Roman" w:hAnsi="Times New Roman" w:cs="Times New Roman"/>
                <w:sz w:val="28"/>
                <w:szCs w:val="28"/>
              </w:rPr>
            </w:pPr>
          </w:p>
        </w:tc>
        <w:tc>
          <w:tcPr>
            <w:tcW w:w="1275" w:type="dxa"/>
          </w:tcPr>
          <w:p w:rsidR="00DE4114" w:rsidRPr="00531557" w:rsidRDefault="00DE4114" w:rsidP="00DE4114">
            <w:pPr>
              <w:jc w:val="both"/>
              <w:rPr>
                <w:rFonts w:ascii="Times New Roman" w:hAnsi="Times New Roman" w:cs="Times New Roman"/>
                <w:sz w:val="28"/>
                <w:szCs w:val="28"/>
              </w:rPr>
            </w:pPr>
          </w:p>
        </w:tc>
        <w:tc>
          <w:tcPr>
            <w:tcW w:w="1418" w:type="dxa"/>
          </w:tcPr>
          <w:p w:rsidR="00DE4114" w:rsidRPr="00531557" w:rsidRDefault="00DE4114" w:rsidP="00DE4114">
            <w:pPr>
              <w:jc w:val="both"/>
              <w:rPr>
                <w:rFonts w:ascii="Times New Roman" w:hAnsi="Times New Roman" w:cs="Times New Roman"/>
                <w:sz w:val="28"/>
                <w:szCs w:val="28"/>
              </w:rPr>
            </w:pPr>
          </w:p>
        </w:tc>
        <w:tc>
          <w:tcPr>
            <w:tcW w:w="1012" w:type="dxa"/>
          </w:tcPr>
          <w:p w:rsidR="00DE4114" w:rsidRPr="00531557" w:rsidRDefault="00DE4114" w:rsidP="00DE4114">
            <w:pPr>
              <w:jc w:val="both"/>
              <w:rPr>
                <w:rFonts w:ascii="Times New Roman" w:hAnsi="Times New Roman" w:cs="Times New Roman"/>
                <w:sz w:val="28"/>
                <w:szCs w:val="28"/>
              </w:rPr>
            </w:pPr>
          </w:p>
        </w:tc>
        <w:tc>
          <w:tcPr>
            <w:tcW w:w="974" w:type="dxa"/>
          </w:tcPr>
          <w:p w:rsidR="00DE4114" w:rsidRPr="00531557" w:rsidRDefault="00DE4114" w:rsidP="00DE4114">
            <w:pPr>
              <w:jc w:val="both"/>
              <w:rPr>
                <w:rFonts w:ascii="Times New Roman" w:hAnsi="Times New Roman" w:cs="Times New Roman"/>
                <w:sz w:val="28"/>
                <w:szCs w:val="28"/>
              </w:rPr>
            </w:pPr>
          </w:p>
        </w:tc>
      </w:tr>
    </w:tbl>
    <w:p w:rsidR="00DE4114" w:rsidRDefault="00DE4114" w:rsidP="00DE4114">
      <w:pPr>
        <w:pStyle w:val="a9"/>
        <w:spacing w:line="360" w:lineRule="auto"/>
        <w:jc w:val="center"/>
        <w:rPr>
          <w:rFonts w:ascii="Times New Roman" w:hAnsi="Times New Roman"/>
          <w:b/>
          <w:sz w:val="28"/>
          <w:szCs w:val="28"/>
        </w:rPr>
      </w:pPr>
    </w:p>
    <w:p w:rsidR="00A7357D" w:rsidRPr="007B0F09" w:rsidRDefault="00A7357D" w:rsidP="00DE4114">
      <w:pPr>
        <w:pStyle w:val="a9"/>
        <w:spacing w:line="360" w:lineRule="auto"/>
        <w:jc w:val="center"/>
        <w:rPr>
          <w:rFonts w:ascii="Times New Roman" w:hAnsi="Times New Roman"/>
          <w:b/>
          <w:sz w:val="28"/>
          <w:szCs w:val="28"/>
        </w:rPr>
      </w:pPr>
      <w:r>
        <w:rPr>
          <w:rFonts w:ascii="Times New Roman" w:hAnsi="Times New Roman"/>
          <w:b/>
          <w:sz w:val="28"/>
          <w:szCs w:val="28"/>
        </w:rPr>
        <w:lastRenderedPageBreak/>
        <w:t>4.</w:t>
      </w:r>
      <w:r w:rsidRPr="007B0F09">
        <w:rPr>
          <w:rFonts w:ascii="Times New Roman" w:hAnsi="Times New Roman"/>
          <w:b/>
          <w:sz w:val="28"/>
          <w:szCs w:val="28"/>
        </w:rPr>
        <w:t>ОРГАНИЗАЦИОННЫЙ РАЗДЕЛ</w:t>
      </w:r>
    </w:p>
    <w:p w:rsidR="00A7357D" w:rsidRDefault="00A7357D" w:rsidP="009B62CA">
      <w:pPr>
        <w:pStyle w:val="a4"/>
        <w:spacing w:line="360" w:lineRule="auto"/>
        <w:jc w:val="both"/>
        <w:rPr>
          <w:sz w:val="28"/>
          <w:szCs w:val="28"/>
        </w:rPr>
      </w:pPr>
      <w:r>
        <w:rPr>
          <w:sz w:val="28"/>
          <w:szCs w:val="28"/>
        </w:rPr>
        <w:t>4.1.</w:t>
      </w:r>
      <w:r w:rsidRPr="00683A28">
        <w:rPr>
          <w:sz w:val="28"/>
          <w:szCs w:val="28"/>
        </w:rPr>
        <w:t>Описание материально-технического обеспечения</w:t>
      </w:r>
      <w:r>
        <w:rPr>
          <w:sz w:val="28"/>
          <w:szCs w:val="28"/>
        </w:rPr>
        <w:t xml:space="preserve"> логопедического кабинета </w:t>
      </w:r>
    </w:p>
    <w:p w:rsidR="00A7357D" w:rsidRDefault="00A7357D" w:rsidP="009B62CA">
      <w:pPr>
        <w:spacing w:line="360" w:lineRule="auto"/>
        <w:jc w:val="both"/>
        <w:rPr>
          <w:rFonts w:ascii="Times New Roman" w:eastAsia="Times New Roman" w:hAnsi="Times New Roman"/>
          <w:bCs/>
          <w:sz w:val="28"/>
          <w:szCs w:val="28"/>
        </w:rPr>
      </w:pPr>
      <w:r w:rsidRPr="00DF5BB8">
        <w:rPr>
          <w:rFonts w:ascii="Times New Roman" w:eastAsia="Times New Roman" w:hAnsi="Times New Roman"/>
          <w:bCs/>
          <w:sz w:val="28"/>
          <w:szCs w:val="28"/>
        </w:rPr>
        <w:t>По оснащению и при</w:t>
      </w:r>
      <w:r>
        <w:rPr>
          <w:rFonts w:ascii="Times New Roman" w:eastAsia="Times New Roman" w:hAnsi="Times New Roman"/>
          <w:bCs/>
          <w:sz w:val="28"/>
          <w:szCs w:val="28"/>
        </w:rPr>
        <w:t>менению логопедический кабинет разделён на центры:</w:t>
      </w:r>
    </w:p>
    <w:p w:rsidR="00A7357D" w:rsidRPr="00DF5BB8" w:rsidRDefault="00A7357D" w:rsidP="009B62CA">
      <w:pPr>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-центр диагностики;</w:t>
      </w:r>
    </w:p>
    <w:p w:rsidR="00A7357D" w:rsidRPr="00DF5BB8" w:rsidRDefault="00A7357D" w:rsidP="009B62CA">
      <w:pPr>
        <w:pStyle w:val="a3"/>
        <w:kinsoku w:val="0"/>
        <w:overflowPunct w:val="0"/>
        <w:spacing w:before="96" w:beforeAutospacing="0" w:after="0" w:afterAutospacing="0" w:line="360" w:lineRule="auto"/>
        <w:jc w:val="both"/>
        <w:textAlignment w:val="baseline"/>
        <w:rPr>
          <w:sz w:val="28"/>
          <w:szCs w:val="28"/>
        </w:rPr>
      </w:pPr>
      <w:r w:rsidRPr="00DF5BB8">
        <w:rPr>
          <w:sz w:val="28"/>
          <w:szCs w:val="28"/>
        </w:rPr>
        <w:t>-</w:t>
      </w:r>
      <w:r>
        <w:rPr>
          <w:sz w:val="28"/>
          <w:szCs w:val="28"/>
        </w:rPr>
        <w:t>центр</w:t>
      </w:r>
      <w:r w:rsidRPr="00DF5BB8">
        <w:rPr>
          <w:sz w:val="28"/>
          <w:szCs w:val="28"/>
        </w:rPr>
        <w:t xml:space="preserve">  </w:t>
      </w:r>
      <w:r>
        <w:rPr>
          <w:sz w:val="28"/>
          <w:szCs w:val="28"/>
        </w:rPr>
        <w:t>индивидуальной работы;</w:t>
      </w:r>
    </w:p>
    <w:p w:rsidR="00A7357D" w:rsidRPr="00DF5BB8" w:rsidRDefault="00A7357D" w:rsidP="009B62CA">
      <w:pPr>
        <w:pStyle w:val="a3"/>
        <w:kinsoku w:val="0"/>
        <w:overflowPunct w:val="0"/>
        <w:spacing w:before="96" w:beforeAutospacing="0" w:after="0" w:afterAutospacing="0" w:line="360" w:lineRule="auto"/>
        <w:jc w:val="both"/>
        <w:textAlignment w:val="baseline"/>
        <w:rPr>
          <w:sz w:val="28"/>
          <w:szCs w:val="28"/>
        </w:rPr>
      </w:pPr>
      <w:r w:rsidRPr="00DF5BB8">
        <w:rPr>
          <w:sz w:val="28"/>
          <w:szCs w:val="28"/>
        </w:rPr>
        <w:t>-</w:t>
      </w:r>
      <w:r>
        <w:rPr>
          <w:sz w:val="28"/>
          <w:szCs w:val="28"/>
        </w:rPr>
        <w:t>центр</w:t>
      </w:r>
      <w:r w:rsidRPr="00DF5BB8">
        <w:rPr>
          <w:sz w:val="28"/>
          <w:szCs w:val="28"/>
        </w:rPr>
        <w:t xml:space="preserve"> развития речевого дыхания</w:t>
      </w:r>
      <w:r>
        <w:rPr>
          <w:sz w:val="28"/>
          <w:szCs w:val="28"/>
        </w:rPr>
        <w:t>;</w:t>
      </w:r>
    </w:p>
    <w:p w:rsidR="00A7357D" w:rsidRPr="00DF5BB8" w:rsidRDefault="00A7357D" w:rsidP="009B62CA">
      <w:pPr>
        <w:pStyle w:val="a3"/>
        <w:kinsoku w:val="0"/>
        <w:overflowPunct w:val="0"/>
        <w:spacing w:before="134" w:beforeAutospacing="0" w:after="0" w:afterAutospacing="0" w:line="360" w:lineRule="auto"/>
        <w:jc w:val="both"/>
        <w:textAlignment w:val="baseline"/>
        <w:rPr>
          <w:sz w:val="28"/>
          <w:szCs w:val="28"/>
        </w:rPr>
      </w:pPr>
      <w:r w:rsidRPr="00DF5BB8">
        <w:rPr>
          <w:sz w:val="28"/>
          <w:szCs w:val="28"/>
        </w:rPr>
        <w:t>-</w:t>
      </w:r>
      <w:r w:rsidRPr="00753250">
        <w:rPr>
          <w:sz w:val="28"/>
          <w:szCs w:val="28"/>
        </w:rPr>
        <w:t xml:space="preserve"> </w:t>
      </w:r>
      <w:r w:rsidRPr="00B745D3">
        <w:rPr>
          <w:sz w:val="28"/>
          <w:szCs w:val="28"/>
        </w:rPr>
        <w:t xml:space="preserve">центр </w:t>
      </w:r>
      <w:r>
        <w:rPr>
          <w:sz w:val="28"/>
          <w:szCs w:val="28"/>
        </w:rPr>
        <w:t>работы над звукопроизношением;</w:t>
      </w:r>
    </w:p>
    <w:p w:rsidR="00A7357D" w:rsidRPr="00DF5BB8" w:rsidRDefault="00A7357D" w:rsidP="009B62CA">
      <w:pPr>
        <w:pStyle w:val="a3"/>
        <w:kinsoku w:val="0"/>
        <w:overflowPunct w:val="0"/>
        <w:spacing w:before="134" w:beforeAutospacing="0" w:after="0" w:afterAutospacing="0" w:line="360" w:lineRule="auto"/>
        <w:jc w:val="both"/>
        <w:textAlignment w:val="baseline"/>
        <w:rPr>
          <w:sz w:val="28"/>
          <w:szCs w:val="28"/>
        </w:rPr>
      </w:pPr>
      <w:r w:rsidRPr="00DF5BB8">
        <w:rPr>
          <w:bCs/>
          <w:sz w:val="28"/>
          <w:szCs w:val="28"/>
        </w:rPr>
        <w:t>-</w:t>
      </w:r>
      <w:r>
        <w:rPr>
          <w:bCs/>
          <w:sz w:val="28"/>
          <w:szCs w:val="28"/>
        </w:rPr>
        <w:t>центр</w:t>
      </w:r>
      <w:r w:rsidRPr="00DF5BB8">
        <w:rPr>
          <w:bCs/>
          <w:sz w:val="28"/>
          <w:szCs w:val="28"/>
        </w:rPr>
        <w:t xml:space="preserve"> развития фонематического слуха</w:t>
      </w:r>
      <w:r>
        <w:rPr>
          <w:bCs/>
          <w:sz w:val="28"/>
          <w:szCs w:val="28"/>
        </w:rPr>
        <w:t>;</w:t>
      </w:r>
    </w:p>
    <w:p w:rsidR="00A7357D" w:rsidRPr="00DF5BB8" w:rsidRDefault="00A7357D" w:rsidP="009B62CA">
      <w:pPr>
        <w:spacing w:line="360" w:lineRule="auto"/>
        <w:jc w:val="both"/>
        <w:rPr>
          <w:rFonts w:ascii="Times New Roman" w:eastAsia="Times New Roman" w:hAnsi="Times New Roman"/>
          <w:sz w:val="28"/>
          <w:szCs w:val="28"/>
        </w:rPr>
      </w:pPr>
      <w:r w:rsidRPr="00DF5BB8">
        <w:rPr>
          <w:rFonts w:ascii="Times New Roman" w:eastAsia="Times New Roman" w:hAnsi="Times New Roman"/>
          <w:sz w:val="28"/>
          <w:szCs w:val="28"/>
        </w:rPr>
        <w:t>-</w:t>
      </w:r>
      <w:r>
        <w:rPr>
          <w:rFonts w:ascii="Times New Roman" w:eastAsia="Times New Roman" w:hAnsi="Times New Roman"/>
          <w:sz w:val="28"/>
          <w:szCs w:val="28"/>
        </w:rPr>
        <w:t>центр</w:t>
      </w:r>
      <w:r w:rsidRPr="00DF5BB8">
        <w:rPr>
          <w:rFonts w:ascii="Times New Roman" w:eastAsia="Times New Roman" w:hAnsi="Times New Roman"/>
          <w:sz w:val="28"/>
          <w:szCs w:val="28"/>
        </w:rPr>
        <w:t xml:space="preserve"> мелкой моторики</w:t>
      </w:r>
      <w:r>
        <w:rPr>
          <w:rFonts w:ascii="Times New Roman" w:eastAsia="Times New Roman" w:hAnsi="Times New Roman"/>
          <w:sz w:val="28"/>
          <w:szCs w:val="28"/>
        </w:rPr>
        <w:t>;</w:t>
      </w:r>
    </w:p>
    <w:p w:rsidR="00A7357D" w:rsidRDefault="00A7357D" w:rsidP="009B62CA">
      <w:pPr>
        <w:kinsoku w:val="0"/>
        <w:overflowPunct w:val="0"/>
        <w:spacing w:line="360" w:lineRule="auto"/>
        <w:jc w:val="both"/>
        <w:textAlignment w:val="baseline"/>
        <w:rPr>
          <w:rFonts w:ascii="Times New Roman" w:eastAsia="Times New Roman" w:hAnsi="Times New Roman"/>
          <w:sz w:val="28"/>
          <w:szCs w:val="28"/>
        </w:rPr>
      </w:pPr>
      <w:r w:rsidRPr="00DF5BB8">
        <w:rPr>
          <w:rFonts w:ascii="Times New Roman" w:eastAsia="Times New Roman" w:hAnsi="Times New Roman"/>
          <w:sz w:val="28"/>
          <w:szCs w:val="28"/>
        </w:rPr>
        <w:t>-</w:t>
      </w:r>
      <w:r>
        <w:rPr>
          <w:rFonts w:ascii="Times New Roman" w:eastAsia="Times New Roman" w:hAnsi="Times New Roman"/>
          <w:sz w:val="28"/>
          <w:szCs w:val="28"/>
        </w:rPr>
        <w:t>центр</w:t>
      </w:r>
      <w:r w:rsidRPr="00DF5BB8">
        <w:rPr>
          <w:rFonts w:ascii="Times New Roman" w:eastAsia="Times New Roman" w:hAnsi="Times New Roman"/>
          <w:sz w:val="28"/>
          <w:szCs w:val="28"/>
        </w:rPr>
        <w:t xml:space="preserve"> коррекци</w:t>
      </w:r>
      <w:r>
        <w:rPr>
          <w:rFonts w:ascii="Times New Roman" w:eastAsia="Times New Roman" w:hAnsi="Times New Roman"/>
          <w:sz w:val="28"/>
          <w:szCs w:val="28"/>
        </w:rPr>
        <w:t>и</w:t>
      </w:r>
      <w:r w:rsidRPr="00DF5BB8">
        <w:rPr>
          <w:rFonts w:ascii="Times New Roman" w:eastAsia="Times New Roman" w:hAnsi="Times New Roman"/>
          <w:sz w:val="28"/>
          <w:szCs w:val="28"/>
        </w:rPr>
        <w:t xml:space="preserve"> лексико-грамматического строя </w:t>
      </w:r>
      <w:r>
        <w:rPr>
          <w:rFonts w:ascii="Times New Roman" w:eastAsia="Times New Roman" w:hAnsi="Times New Roman"/>
          <w:sz w:val="28"/>
          <w:szCs w:val="28"/>
        </w:rPr>
        <w:t>речи;</w:t>
      </w:r>
    </w:p>
    <w:p w:rsidR="00A7357D" w:rsidRPr="00DF5BB8" w:rsidRDefault="00A7357D" w:rsidP="009B62CA">
      <w:pPr>
        <w:kinsoku w:val="0"/>
        <w:overflowPunct w:val="0"/>
        <w:spacing w:line="360" w:lineRule="auto"/>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-центр формирования и развития </w:t>
      </w:r>
      <w:r w:rsidRPr="00DF5BB8">
        <w:rPr>
          <w:rFonts w:ascii="Times New Roman" w:eastAsia="Times New Roman" w:hAnsi="Times New Roman"/>
          <w:sz w:val="28"/>
          <w:szCs w:val="28"/>
        </w:rPr>
        <w:t>связной речи</w:t>
      </w:r>
      <w:r>
        <w:rPr>
          <w:rFonts w:ascii="Times New Roman" w:eastAsia="Times New Roman" w:hAnsi="Times New Roman"/>
          <w:sz w:val="28"/>
          <w:szCs w:val="28"/>
        </w:rPr>
        <w:t>;</w:t>
      </w:r>
    </w:p>
    <w:p w:rsidR="00A7357D" w:rsidRDefault="00A7357D" w:rsidP="009B62CA">
      <w:pPr>
        <w:spacing w:line="360" w:lineRule="auto"/>
        <w:jc w:val="both"/>
        <w:rPr>
          <w:rFonts w:ascii="Times New Roman" w:eastAsia="Times New Roman" w:hAnsi="Times New Roman"/>
          <w:bCs/>
          <w:sz w:val="28"/>
          <w:szCs w:val="28"/>
        </w:rPr>
      </w:pPr>
      <w:r w:rsidRPr="00DF5BB8">
        <w:rPr>
          <w:rFonts w:ascii="Times New Roman" w:eastAsia="Times New Roman" w:hAnsi="Times New Roman"/>
          <w:bCs/>
          <w:sz w:val="28"/>
          <w:szCs w:val="28"/>
        </w:rPr>
        <w:t>-</w:t>
      </w:r>
      <w:r>
        <w:rPr>
          <w:rFonts w:ascii="Times New Roman" w:eastAsia="Times New Roman" w:hAnsi="Times New Roman"/>
          <w:bCs/>
          <w:sz w:val="28"/>
          <w:szCs w:val="28"/>
        </w:rPr>
        <w:t>центр</w:t>
      </w:r>
      <w:r w:rsidRPr="00DF5BB8">
        <w:rPr>
          <w:rFonts w:ascii="Times New Roman" w:eastAsia="Times New Roman" w:hAnsi="Times New Roman"/>
          <w:bCs/>
          <w:sz w:val="28"/>
          <w:szCs w:val="28"/>
        </w:rPr>
        <w:t xml:space="preserve"> </w:t>
      </w:r>
      <w:r>
        <w:rPr>
          <w:rFonts w:ascii="Times New Roman" w:eastAsia="Times New Roman" w:hAnsi="Times New Roman"/>
          <w:bCs/>
          <w:sz w:val="28"/>
          <w:szCs w:val="28"/>
        </w:rPr>
        <w:t>развития психических процессов;</w:t>
      </w:r>
    </w:p>
    <w:p w:rsidR="00A7357D" w:rsidRPr="00DF5BB8" w:rsidRDefault="00A7357D" w:rsidP="009B62CA">
      <w:pPr>
        <w:spacing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центр по работе над лексикой;</w:t>
      </w:r>
    </w:p>
    <w:p w:rsidR="00A7357D" w:rsidRPr="00DF5BB8" w:rsidRDefault="00A7357D" w:rsidP="009B62CA">
      <w:pPr>
        <w:spacing w:line="360" w:lineRule="auto"/>
        <w:jc w:val="both"/>
        <w:rPr>
          <w:rFonts w:ascii="Times New Roman" w:eastAsia="Times New Roman" w:hAnsi="Times New Roman"/>
          <w:bCs/>
          <w:sz w:val="28"/>
          <w:szCs w:val="28"/>
        </w:rPr>
      </w:pPr>
      <w:r w:rsidRPr="00DF5BB8">
        <w:rPr>
          <w:rFonts w:ascii="Times New Roman" w:eastAsia="Times New Roman" w:hAnsi="Times New Roman"/>
          <w:bCs/>
          <w:sz w:val="28"/>
          <w:szCs w:val="28"/>
        </w:rPr>
        <w:t>-</w:t>
      </w:r>
      <w:r>
        <w:rPr>
          <w:rFonts w:ascii="Times New Roman" w:eastAsia="Times New Roman" w:hAnsi="Times New Roman"/>
          <w:bCs/>
          <w:sz w:val="28"/>
          <w:szCs w:val="28"/>
        </w:rPr>
        <w:t>информационный центр для родителей;</w:t>
      </w:r>
    </w:p>
    <w:p w:rsidR="00A7357D" w:rsidRDefault="00A7357D" w:rsidP="009B62CA">
      <w:pPr>
        <w:kinsoku w:val="0"/>
        <w:overflowPunct w:val="0"/>
        <w:spacing w:line="360" w:lineRule="auto"/>
        <w:jc w:val="both"/>
        <w:textAlignment w:val="baseline"/>
        <w:rPr>
          <w:rFonts w:ascii="Times New Roman" w:eastAsia="Times New Roman" w:hAnsi="Times New Roman"/>
          <w:sz w:val="28"/>
          <w:szCs w:val="28"/>
        </w:rPr>
      </w:pPr>
      <w:r w:rsidRPr="00DF5BB8">
        <w:rPr>
          <w:rFonts w:ascii="Times New Roman" w:eastAsia="Times New Roman" w:hAnsi="Times New Roman"/>
          <w:sz w:val="28"/>
          <w:szCs w:val="28"/>
        </w:rPr>
        <w:t>-</w:t>
      </w:r>
      <w:r>
        <w:rPr>
          <w:rFonts w:ascii="Times New Roman" w:eastAsia="Times New Roman" w:hAnsi="Times New Roman"/>
          <w:sz w:val="28"/>
          <w:szCs w:val="28"/>
        </w:rPr>
        <w:t>центр</w:t>
      </w:r>
      <w:r w:rsidRPr="00DF5BB8">
        <w:rPr>
          <w:rFonts w:ascii="Times New Roman" w:eastAsia="Times New Roman" w:hAnsi="Times New Roman"/>
          <w:sz w:val="28"/>
          <w:szCs w:val="28"/>
        </w:rPr>
        <w:t xml:space="preserve"> обучения грамоте, коррекции нарушений процессов чтения и письма</w:t>
      </w:r>
      <w:r>
        <w:rPr>
          <w:rFonts w:ascii="Times New Roman" w:eastAsia="Times New Roman" w:hAnsi="Times New Roman"/>
          <w:sz w:val="28"/>
          <w:szCs w:val="28"/>
        </w:rPr>
        <w:t>.</w:t>
      </w:r>
    </w:p>
    <w:p w:rsidR="00091AA7" w:rsidRDefault="00091AA7" w:rsidP="009B62CA">
      <w:pPr>
        <w:spacing w:after="0" w:line="240" w:lineRule="auto"/>
        <w:jc w:val="both"/>
        <w:rPr>
          <w:rFonts w:ascii="Times New Roman" w:hAnsi="Times New Roman" w:cs="Times New Roman"/>
          <w:sz w:val="28"/>
          <w:szCs w:val="28"/>
        </w:rPr>
      </w:pPr>
    </w:p>
    <w:p w:rsidR="00F6562D" w:rsidRDefault="00F6562D"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DE4114" w:rsidRDefault="00DE4114"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1A1F2A" w:rsidRDefault="001A1F2A" w:rsidP="009B62CA">
      <w:pPr>
        <w:spacing w:after="0" w:line="240" w:lineRule="auto"/>
        <w:jc w:val="both"/>
        <w:rPr>
          <w:rFonts w:ascii="Times New Roman" w:hAnsi="Times New Roman" w:cs="Times New Roman"/>
          <w:sz w:val="28"/>
          <w:szCs w:val="28"/>
        </w:rPr>
      </w:pPr>
    </w:p>
    <w:p w:rsidR="00F6562D" w:rsidRPr="004F45FD" w:rsidRDefault="00F6562D" w:rsidP="009B62CA">
      <w:pPr>
        <w:spacing w:after="0" w:line="240" w:lineRule="auto"/>
        <w:jc w:val="both"/>
        <w:rPr>
          <w:rFonts w:ascii="Times New Roman" w:hAnsi="Times New Roman" w:cs="Times New Roman"/>
          <w:sz w:val="28"/>
          <w:szCs w:val="28"/>
        </w:rPr>
      </w:pPr>
    </w:p>
    <w:tbl>
      <w:tblPr>
        <w:tblpPr w:leftFromText="189" w:rightFromText="189" w:vertAnchor="text"/>
        <w:tblW w:w="9322" w:type="dxa"/>
        <w:shd w:val="clear" w:color="auto" w:fill="FFFFFF"/>
        <w:tblCellMar>
          <w:left w:w="0" w:type="dxa"/>
          <w:right w:w="0" w:type="dxa"/>
        </w:tblCellMar>
        <w:tblLook w:val="04A0"/>
      </w:tblPr>
      <w:tblGrid>
        <w:gridCol w:w="2694"/>
        <w:gridCol w:w="6628"/>
      </w:tblGrid>
      <w:tr w:rsidR="00202972" w:rsidRPr="00202972" w:rsidTr="00091AA7">
        <w:tc>
          <w:tcPr>
            <w:tcW w:w="9322" w:type="dxa"/>
            <w:gridSpan w:val="2"/>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202972" w:rsidRPr="006F26B0" w:rsidRDefault="00091AA7" w:rsidP="009B62CA">
            <w:pPr>
              <w:spacing w:after="0" w:line="240" w:lineRule="auto"/>
              <w:jc w:val="both"/>
              <w:rPr>
                <w:rFonts w:ascii="Times New Roman" w:eastAsia="Times New Roman" w:hAnsi="Times New Roman" w:cs="Times New Roman"/>
                <w:sz w:val="28"/>
                <w:szCs w:val="28"/>
              </w:rPr>
            </w:pPr>
            <w:r w:rsidRPr="006F26B0">
              <w:rPr>
                <w:rFonts w:ascii="Times New Roman" w:eastAsia="Times New Roman" w:hAnsi="Times New Roman" w:cs="Times New Roman"/>
                <w:bCs/>
                <w:sz w:val="28"/>
                <w:szCs w:val="28"/>
              </w:rPr>
              <w:lastRenderedPageBreak/>
              <w:t xml:space="preserve"> </w:t>
            </w:r>
            <w:r w:rsidR="00202972" w:rsidRPr="006F26B0">
              <w:rPr>
                <w:rFonts w:ascii="Times New Roman" w:eastAsia="Times New Roman" w:hAnsi="Times New Roman" w:cs="Times New Roman"/>
                <w:bCs/>
                <w:sz w:val="28"/>
                <w:szCs w:val="28"/>
              </w:rPr>
              <w:t>Перечень оборудования, методических материалов и средств обучения</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6F26B0">
              <w:rPr>
                <w:rFonts w:ascii="Times New Roman" w:eastAsia="Times New Roman" w:hAnsi="Times New Roman" w:cs="Times New Roman"/>
                <w:bCs/>
                <w:sz w:val="28"/>
                <w:szCs w:val="28"/>
              </w:rPr>
              <w:t>кабинета учителя - логопеда</w:t>
            </w: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Разделы</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Дидактические игры и пособия</w:t>
            </w:r>
          </w:p>
        </w:tc>
      </w:tr>
      <w:tr w:rsidR="00202972" w:rsidRPr="00202972" w:rsidTr="00091AA7">
        <w:trPr>
          <w:trHeight w:val="1575"/>
        </w:trPr>
        <w:tc>
          <w:tcPr>
            <w:tcW w:w="266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Мебель</w:t>
            </w:r>
          </w:p>
        </w:tc>
        <w:tc>
          <w:tcPr>
            <w:tcW w:w="666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Стол с зеркалами 2-х местный детский  – 2 шт.,</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Шкаф для методических пособий  - 2 шт.,</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xml:space="preserve">Стеллаж для методических пособий – 2 </w:t>
            </w:r>
            <w:proofErr w:type="spellStart"/>
            <w:proofErr w:type="gramStart"/>
            <w:r w:rsidRPr="00202972">
              <w:rPr>
                <w:rFonts w:ascii="Times New Roman" w:eastAsia="Times New Roman" w:hAnsi="Times New Roman" w:cs="Times New Roman"/>
                <w:sz w:val="28"/>
                <w:szCs w:val="28"/>
              </w:rPr>
              <w:t>шт</w:t>
            </w:r>
            <w:proofErr w:type="spellEnd"/>
            <w:proofErr w:type="gramEnd"/>
            <w:r w:rsidRPr="00202972">
              <w:rPr>
                <w:rFonts w:ascii="Times New Roman" w:eastAsia="Times New Roman" w:hAnsi="Times New Roman" w:cs="Times New Roman"/>
                <w:sz w:val="28"/>
                <w:szCs w:val="28"/>
              </w:rPr>
              <w:t>,</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Стулья детские (</w:t>
            </w:r>
            <w:proofErr w:type="spellStart"/>
            <w:r w:rsidRPr="00202972">
              <w:rPr>
                <w:rFonts w:ascii="Times New Roman" w:eastAsia="Times New Roman" w:hAnsi="Times New Roman" w:cs="Times New Roman"/>
                <w:sz w:val="28"/>
                <w:szCs w:val="28"/>
              </w:rPr>
              <w:t>разноуровневые</w:t>
            </w:r>
            <w:proofErr w:type="spellEnd"/>
            <w:r w:rsidRPr="00202972">
              <w:rPr>
                <w:rFonts w:ascii="Times New Roman" w:eastAsia="Times New Roman" w:hAnsi="Times New Roman" w:cs="Times New Roman"/>
                <w:sz w:val="28"/>
                <w:szCs w:val="28"/>
              </w:rPr>
              <w:t xml:space="preserve">) – 10 </w:t>
            </w:r>
            <w:proofErr w:type="spellStart"/>
            <w:proofErr w:type="gramStart"/>
            <w:r w:rsidRPr="00202972">
              <w:rPr>
                <w:rFonts w:ascii="Times New Roman" w:eastAsia="Times New Roman" w:hAnsi="Times New Roman" w:cs="Times New Roman"/>
                <w:sz w:val="28"/>
                <w:szCs w:val="28"/>
              </w:rPr>
              <w:t>шт</w:t>
            </w:r>
            <w:proofErr w:type="spellEnd"/>
            <w:proofErr w:type="gramEnd"/>
            <w:r w:rsidRPr="00202972">
              <w:rPr>
                <w:rFonts w:ascii="Times New Roman" w:eastAsia="Times New Roman" w:hAnsi="Times New Roman" w:cs="Times New Roman"/>
                <w:sz w:val="28"/>
                <w:szCs w:val="28"/>
              </w:rPr>
              <w:t>,</w:t>
            </w:r>
          </w:p>
          <w:p w:rsidR="00202972" w:rsidRPr="00091AA7"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Стол письменный – 1 шт.</w:t>
            </w:r>
          </w:p>
          <w:p w:rsidR="00202972" w:rsidRPr="00202972" w:rsidRDefault="00091AA7" w:rsidP="009B62CA">
            <w:pPr>
              <w:spacing w:after="0" w:line="240" w:lineRule="auto"/>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Стулья взрослые – 2 шт.</w:t>
            </w:r>
          </w:p>
        </w:tc>
      </w:tr>
      <w:tr w:rsidR="00091AA7" w:rsidRPr="00091AA7" w:rsidTr="00091AA7">
        <w:trPr>
          <w:trHeight w:val="315"/>
        </w:trPr>
        <w:tc>
          <w:tcPr>
            <w:tcW w:w="266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091AA7" w:rsidRPr="00091AA7" w:rsidRDefault="00091AA7" w:rsidP="009B62CA">
            <w:pPr>
              <w:spacing w:after="0" w:line="240" w:lineRule="auto"/>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Специальное оборудование</w:t>
            </w:r>
          </w:p>
        </w:tc>
        <w:tc>
          <w:tcPr>
            <w:tcW w:w="666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xml:space="preserve">- Набор индивидуальных зондов для постановки </w:t>
            </w:r>
            <w:r w:rsidR="00F6562D">
              <w:rPr>
                <w:rFonts w:ascii="Times New Roman" w:hAnsi="Times New Roman" w:cs="Times New Roman"/>
                <w:sz w:val="28"/>
                <w:szCs w:val="28"/>
              </w:rPr>
              <w:t xml:space="preserve">   </w:t>
            </w:r>
            <w:r w:rsidRPr="00091AA7">
              <w:rPr>
                <w:rFonts w:ascii="Times New Roman" w:hAnsi="Times New Roman" w:cs="Times New Roman"/>
                <w:sz w:val="28"/>
                <w:szCs w:val="28"/>
              </w:rPr>
              <w:t>звуков</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Набор шпателей;</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Набор зубочисток;</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Набор ватных палочек;</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Набор салфеток индивидуальных;</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xml:space="preserve">- Массажные мячи – 13шт. </w:t>
            </w:r>
          </w:p>
          <w:p w:rsidR="00091AA7" w:rsidRPr="00091AA7" w:rsidRDefault="00091AA7" w:rsidP="009B62CA">
            <w:pPr>
              <w:spacing w:after="0" w:line="240" w:lineRule="auto"/>
              <w:jc w:val="both"/>
              <w:rPr>
                <w:rFonts w:ascii="Times New Roman" w:hAnsi="Times New Roman" w:cs="Times New Roman"/>
                <w:sz w:val="28"/>
                <w:szCs w:val="28"/>
              </w:rPr>
            </w:pPr>
            <w:r w:rsidRPr="00091AA7">
              <w:rPr>
                <w:rFonts w:ascii="Times New Roman" w:hAnsi="Times New Roman" w:cs="Times New Roman"/>
                <w:sz w:val="28"/>
                <w:szCs w:val="28"/>
              </w:rPr>
              <w:t>- Спиртовые салфетки</w:t>
            </w:r>
          </w:p>
          <w:p w:rsidR="00091AA7" w:rsidRPr="00091AA7" w:rsidRDefault="00091AA7" w:rsidP="009B62CA">
            <w:pPr>
              <w:spacing w:after="0" w:line="240" w:lineRule="auto"/>
              <w:jc w:val="both"/>
              <w:rPr>
                <w:rFonts w:ascii="Times New Roman" w:eastAsia="Times New Roman" w:hAnsi="Times New Roman" w:cs="Times New Roman"/>
                <w:sz w:val="28"/>
                <w:szCs w:val="28"/>
              </w:rPr>
            </w:pP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Материал для развития фонематического слуха и формирования фонематического восприятия</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Пособия для различения неречевых звуков: бубен, дудочка, свисток, губные гармошки, бутылочки с различным наполнением, звучащие игрушки.</w:t>
            </w: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xml:space="preserve">Материал для развития навыков </w:t>
            </w:r>
            <w:proofErr w:type="spellStart"/>
            <w:proofErr w:type="gramStart"/>
            <w:r w:rsidRPr="00202972">
              <w:rPr>
                <w:rFonts w:ascii="Times New Roman" w:eastAsia="Times New Roman" w:hAnsi="Times New Roman" w:cs="Times New Roman"/>
                <w:sz w:val="28"/>
                <w:szCs w:val="28"/>
              </w:rPr>
              <w:t>звуко-буквенного</w:t>
            </w:r>
            <w:proofErr w:type="spellEnd"/>
            <w:proofErr w:type="gramEnd"/>
            <w:r w:rsidRPr="00202972">
              <w:rPr>
                <w:rFonts w:ascii="Times New Roman" w:eastAsia="Times New Roman" w:hAnsi="Times New Roman" w:cs="Times New Roman"/>
                <w:sz w:val="28"/>
                <w:szCs w:val="28"/>
              </w:rPr>
              <w:t xml:space="preserve"> анализа и синтеза и обучения грамоте</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Кассы букв.</w:t>
            </w:r>
          </w:p>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Звуковая линейка.</w:t>
            </w:r>
          </w:p>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Палочки и шнуровки для выкладывания букв.</w:t>
            </w:r>
          </w:p>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w:t>
            </w:r>
            <w:r w:rsidR="00134215" w:rsidRPr="00091AA7">
              <w:rPr>
                <w:rFonts w:ascii="Times New Roman" w:eastAsia="Times New Roman" w:hAnsi="Times New Roman" w:cs="Times New Roman"/>
                <w:sz w:val="28"/>
                <w:szCs w:val="28"/>
              </w:rPr>
              <w:t>Настенное пособие «Прочитай слоги»</w:t>
            </w:r>
            <w:r w:rsidRPr="00202972">
              <w:rPr>
                <w:rFonts w:ascii="Times New Roman" w:eastAsia="Times New Roman" w:hAnsi="Times New Roman" w:cs="Times New Roman"/>
                <w:sz w:val="28"/>
                <w:szCs w:val="28"/>
              </w:rPr>
              <w:t>.</w:t>
            </w:r>
          </w:p>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Настенное пособие «Гласные и согласные звуки и буквы».</w:t>
            </w:r>
          </w:p>
          <w:p w:rsidR="00134215" w:rsidRPr="00091AA7" w:rsidRDefault="00202972"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Разрезная азбука (демонстрационный материал для усвоения букв).</w:t>
            </w:r>
          </w:p>
          <w:p w:rsidR="00134215" w:rsidRPr="00091AA7" w:rsidRDefault="00134215" w:rsidP="009B62CA">
            <w:pPr>
              <w:spacing w:after="0" w:line="240" w:lineRule="auto"/>
              <w:ind w:hanging="360"/>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Л    Логопедический куб</w:t>
            </w:r>
          </w:p>
          <w:p w:rsidR="00134215" w:rsidRPr="00091AA7" w:rsidRDefault="00134215" w:rsidP="009B62CA">
            <w:pPr>
              <w:spacing w:after="0" w:line="240" w:lineRule="auto"/>
              <w:ind w:hanging="360"/>
              <w:jc w:val="both"/>
              <w:rPr>
                <w:rFonts w:ascii="Times New Roman" w:eastAsia="Times New Roman" w:hAnsi="Times New Roman" w:cs="Times New Roman"/>
                <w:sz w:val="28"/>
                <w:szCs w:val="28"/>
              </w:rPr>
            </w:pPr>
          </w:p>
          <w:p w:rsidR="00202972" w:rsidRPr="00202972" w:rsidRDefault="00202972" w:rsidP="009B62CA">
            <w:pPr>
              <w:spacing w:after="0" w:line="240" w:lineRule="auto"/>
              <w:ind w:hanging="360"/>
              <w:jc w:val="both"/>
              <w:rPr>
                <w:rFonts w:ascii="Times New Roman" w:eastAsia="Times New Roman" w:hAnsi="Times New Roman" w:cs="Times New Roman"/>
                <w:sz w:val="28"/>
                <w:szCs w:val="28"/>
              </w:rPr>
            </w:pP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Материалы для формирования лексико-грамматического строя речи и связной речи</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Карточки с предметными картинками на разные лексические темы.</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Материал для работы над словарем: времена года; обобщающие понятия; профессии людей; детеныши диких и домашних животных; название частей целого предмета и др.</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Картотека загадок по лексическим темам</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lastRenderedPageBreak/>
              <w:t>Кукл</w:t>
            </w:r>
            <w:r w:rsidR="00134215" w:rsidRPr="00091AA7">
              <w:rPr>
                <w:rFonts w:ascii="Times New Roman" w:eastAsia="Times New Roman" w:hAnsi="Times New Roman" w:cs="Times New Roman"/>
                <w:sz w:val="28"/>
                <w:szCs w:val="28"/>
              </w:rPr>
              <w:t>ы</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Игрушки.</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Папки разные: словарный запас, грамматический строй речи, связная речь</w:t>
            </w:r>
          </w:p>
          <w:p w:rsidR="00202972" w:rsidRPr="00202972" w:rsidRDefault="00202972" w:rsidP="009B62CA">
            <w:pPr>
              <w:numPr>
                <w:ilvl w:val="0"/>
                <w:numId w:val="1"/>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Материал для формирования связной речи:</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стихи, сказки, загадки, пословицы.</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сюжетные картинки</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серии сюжетных картин.</w:t>
            </w:r>
          </w:p>
          <w:p w:rsidR="00202972" w:rsidRPr="00091AA7"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опорные картинки для составления сюжетных рассказов.</w:t>
            </w:r>
          </w:p>
          <w:p w:rsidR="00202972" w:rsidRPr="00091AA7" w:rsidRDefault="00134215" w:rsidP="009B62CA">
            <w:pPr>
              <w:spacing w:after="0" w:line="240" w:lineRule="auto"/>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 xml:space="preserve">- </w:t>
            </w:r>
            <w:proofErr w:type="spellStart"/>
            <w:r w:rsidRPr="00091AA7">
              <w:rPr>
                <w:rFonts w:ascii="Times New Roman" w:eastAsia="Times New Roman" w:hAnsi="Times New Roman" w:cs="Times New Roman"/>
                <w:sz w:val="28"/>
                <w:szCs w:val="28"/>
              </w:rPr>
              <w:t>лэпбук</w:t>
            </w:r>
            <w:proofErr w:type="spellEnd"/>
            <w:r w:rsidRPr="00091AA7">
              <w:rPr>
                <w:rFonts w:ascii="Times New Roman" w:eastAsia="Times New Roman" w:hAnsi="Times New Roman" w:cs="Times New Roman"/>
                <w:sz w:val="28"/>
                <w:szCs w:val="28"/>
              </w:rPr>
              <w:t xml:space="preserve"> «Грамотейка»</w:t>
            </w:r>
          </w:p>
          <w:p w:rsidR="00202972" w:rsidRPr="00202972" w:rsidRDefault="00134215" w:rsidP="009B62CA">
            <w:pPr>
              <w:spacing w:after="0" w:line="240" w:lineRule="auto"/>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 настенное пособие «Относительные прилагательные»</w:t>
            </w: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lastRenderedPageBreak/>
              <w:t>Развитие внимания,</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памяти, словесно-</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логического</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мышления</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«Четвёртый лишний»</w:t>
            </w:r>
          </w:p>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Счётные палочки</w:t>
            </w:r>
          </w:p>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Пирамидка</w:t>
            </w:r>
          </w:p>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Матрешки</w:t>
            </w:r>
          </w:p>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Домино</w:t>
            </w:r>
          </w:p>
          <w:p w:rsidR="00202972" w:rsidRPr="00202972" w:rsidRDefault="00202972" w:rsidP="009B62CA">
            <w:pPr>
              <w:numPr>
                <w:ilvl w:val="0"/>
                <w:numId w:val="2"/>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w:t>
            </w:r>
            <w:proofErr w:type="spellStart"/>
            <w:r w:rsidRPr="00202972">
              <w:rPr>
                <w:rFonts w:ascii="Times New Roman" w:eastAsia="Times New Roman" w:hAnsi="Times New Roman" w:cs="Times New Roman"/>
                <w:sz w:val="28"/>
                <w:szCs w:val="28"/>
              </w:rPr>
              <w:t>Пазлы</w:t>
            </w:r>
            <w:proofErr w:type="spellEnd"/>
            <w:r w:rsidRPr="00202972">
              <w:rPr>
                <w:rFonts w:ascii="Times New Roman" w:eastAsia="Times New Roman" w:hAnsi="Times New Roman" w:cs="Times New Roman"/>
                <w:sz w:val="28"/>
                <w:szCs w:val="28"/>
              </w:rPr>
              <w:t> «Дары природы»,  «Обобщение», «Что из  чего»,</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«Найди пару», «Цвета»</w:t>
            </w: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xml:space="preserve">Развитие </w:t>
            </w:r>
            <w:proofErr w:type="gramStart"/>
            <w:r w:rsidRPr="00202972">
              <w:rPr>
                <w:rFonts w:ascii="Times New Roman" w:eastAsia="Times New Roman" w:hAnsi="Times New Roman" w:cs="Times New Roman"/>
                <w:sz w:val="28"/>
                <w:szCs w:val="28"/>
              </w:rPr>
              <w:t>мелкой</w:t>
            </w:r>
            <w:proofErr w:type="gramEnd"/>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моторики.</w:t>
            </w:r>
          </w:p>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Речевого дыхания</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Пуговицы, мелкие предметы и игрушки</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Пособия для шнурования</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Картинки с изображением упражнений пальчиковой гимнастики</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Цветные карандаши</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Картинки для раскрашивания и штрихования</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xml:space="preserve">Материалы для </w:t>
            </w:r>
            <w:proofErr w:type="spellStart"/>
            <w:r w:rsidRPr="00202972">
              <w:rPr>
                <w:rFonts w:ascii="Times New Roman" w:eastAsia="Times New Roman" w:hAnsi="Times New Roman" w:cs="Times New Roman"/>
                <w:sz w:val="28"/>
                <w:szCs w:val="28"/>
              </w:rPr>
              <w:t>самомассажа</w:t>
            </w:r>
            <w:proofErr w:type="spellEnd"/>
            <w:r w:rsidRPr="00202972">
              <w:rPr>
                <w:rFonts w:ascii="Times New Roman" w:eastAsia="Times New Roman" w:hAnsi="Times New Roman" w:cs="Times New Roman"/>
                <w:sz w:val="28"/>
                <w:szCs w:val="28"/>
              </w:rPr>
              <w:t xml:space="preserve"> пальцев рук</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Мозаики</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Набор пальчиковых игр</w:t>
            </w:r>
          </w:p>
          <w:p w:rsidR="00202972" w:rsidRPr="00202972" w:rsidRDefault="00202972" w:rsidP="009B62CA">
            <w:pPr>
              <w:numPr>
                <w:ilvl w:val="0"/>
                <w:numId w:val="3"/>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Массажные мячики</w:t>
            </w:r>
          </w:p>
        </w:tc>
      </w:tr>
      <w:tr w:rsidR="00D10BB5" w:rsidRPr="00091AA7" w:rsidTr="00091AA7">
        <w:trPr>
          <w:trHeight w:val="3345"/>
        </w:trPr>
        <w:tc>
          <w:tcPr>
            <w:tcW w:w="266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D10BB5" w:rsidRPr="00202972" w:rsidRDefault="00D10BB5"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Коррекционно-развивающий комплекс для детей с ОВЗ  ЛОГО</w:t>
            </w:r>
          </w:p>
          <w:p w:rsidR="00202972" w:rsidRPr="00202972" w:rsidRDefault="00D10BB5"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w:t>
            </w:r>
          </w:p>
        </w:tc>
        <w:tc>
          <w:tcPr>
            <w:tcW w:w="6662" w:type="dxa"/>
            <w:vMerge w:val="restart"/>
            <w:tcBorders>
              <w:top w:val="nil"/>
              <w:left w:val="nil"/>
              <w:right w:val="single" w:sz="8" w:space="0" w:color="auto"/>
            </w:tcBorders>
            <w:shd w:val="clear" w:color="auto" w:fill="FFFFFF"/>
            <w:tcMar>
              <w:top w:w="0" w:type="dxa"/>
              <w:left w:w="108" w:type="dxa"/>
              <w:bottom w:w="0" w:type="dxa"/>
              <w:right w:w="108" w:type="dxa"/>
            </w:tcMar>
            <w:hideMark/>
          </w:tcPr>
          <w:p w:rsidR="00D10BB5" w:rsidRPr="00202972" w:rsidRDefault="00D10BB5"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Pr="00202972">
              <w:rPr>
                <w:rFonts w:ascii="Times New Roman" w:eastAsia="Times New Roman" w:hAnsi="Times New Roman" w:cs="Times New Roman"/>
                <w:sz w:val="28"/>
                <w:szCs w:val="28"/>
              </w:rPr>
              <w:t>        Программно–индикаторное устройство «</w:t>
            </w:r>
            <w:proofErr w:type="spellStart"/>
            <w:r w:rsidRPr="00202972">
              <w:rPr>
                <w:rFonts w:ascii="Times New Roman" w:eastAsia="Times New Roman" w:hAnsi="Times New Roman" w:cs="Times New Roman"/>
                <w:sz w:val="28"/>
                <w:szCs w:val="28"/>
              </w:rPr>
              <w:t>Микарт-М</w:t>
            </w:r>
            <w:proofErr w:type="spellEnd"/>
            <w:r w:rsidRPr="00202972">
              <w:rPr>
                <w:rFonts w:ascii="Times New Roman" w:eastAsia="Times New Roman" w:hAnsi="Times New Roman" w:cs="Times New Roman"/>
                <w:sz w:val="28"/>
                <w:szCs w:val="28"/>
              </w:rPr>
              <w:t>» с  ПО для коррекции и предотвращения речевых нарушений методом БОС</w:t>
            </w:r>
            <w:proofErr w:type="gramStart"/>
            <w:r w:rsidRPr="00202972">
              <w:rPr>
                <w:rFonts w:ascii="Times New Roman" w:eastAsia="Times New Roman" w:hAnsi="Times New Roman" w:cs="Times New Roman"/>
                <w:sz w:val="28"/>
                <w:szCs w:val="28"/>
              </w:rPr>
              <w:t xml:space="preserve"> :</w:t>
            </w:r>
            <w:proofErr w:type="gramEnd"/>
          </w:p>
          <w:p w:rsidR="00D10BB5" w:rsidRPr="00202972" w:rsidRDefault="00D10BB5"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логопедическое обследование детей. (Методика В.М. Акименко);</w:t>
            </w:r>
          </w:p>
          <w:p w:rsidR="00D10BB5" w:rsidRPr="00202972" w:rsidRDefault="00D10BB5"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развитие и коррекция речи детей. (Методика В.М. Акименко);</w:t>
            </w:r>
          </w:p>
          <w:p w:rsidR="00D10BB5" w:rsidRPr="00202972" w:rsidRDefault="00D10BB5"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-комплект для коррекции и развития восприятия детей дошкольного возраста: «Знакомство с формой»; «Знакомство с цветом»; «Свойства предметов»; «Тактильное домино»;  «Сенсорный ящик»; «Предметный мир в картинках»; «Сказки»;</w:t>
            </w:r>
          </w:p>
          <w:p w:rsidR="00D10BB5" w:rsidRPr="00091AA7" w:rsidRDefault="00D10BB5" w:rsidP="009B62CA">
            <w:pPr>
              <w:spacing w:after="0" w:line="240" w:lineRule="auto"/>
              <w:ind w:hanging="360"/>
              <w:jc w:val="both"/>
              <w:rPr>
                <w:rFonts w:ascii="Times New Roman" w:eastAsia="Times New Roman" w:hAnsi="Times New Roman" w:cs="Times New Roman"/>
                <w:sz w:val="28"/>
                <w:szCs w:val="28"/>
              </w:rPr>
            </w:pPr>
            <w:r w:rsidRPr="00202972">
              <w:rPr>
                <w:rFonts w:ascii="Symbol" w:eastAsia="Times New Roman" w:hAnsi="Symbol" w:cs="Times New Roman"/>
                <w:sz w:val="28"/>
                <w:szCs w:val="28"/>
              </w:rPr>
              <w:t></w:t>
            </w:r>
            <w:r w:rsidR="00091AA7">
              <w:rPr>
                <w:rFonts w:ascii="Times New Roman" w:eastAsia="Times New Roman" w:hAnsi="Times New Roman" w:cs="Times New Roman"/>
                <w:sz w:val="28"/>
                <w:szCs w:val="28"/>
              </w:rPr>
              <w:t>   </w:t>
            </w:r>
            <w:r w:rsidRPr="00202972">
              <w:rPr>
                <w:rFonts w:ascii="Times New Roman" w:eastAsia="Times New Roman" w:hAnsi="Times New Roman" w:cs="Times New Roman"/>
                <w:sz w:val="28"/>
                <w:szCs w:val="28"/>
              </w:rPr>
              <w:t> - Портативный компьютер (ноутбук).</w:t>
            </w:r>
          </w:p>
          <w:p w:rsidR="00D10BB5" w:rsidRPr="00091AA7" w:rsidRDefault="00091AA7" w:rsidP="009B62CA">
            <w:pPr>
              <w:spacing w:after="0" w:line="24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D10BB5" w:rsidRPr="00091A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10BB5" w:rsidRPr="00091AA7">
              <w:rPr>
                <w:rFonts w:ascii="Times New Roman" w:eastAsia="Times New Roman" w:hAnsi="Times New Roman" w:cs="Times New Roman"/>
                <w:sz w:val="28"/>
                <w:szCs w:val="28"/>
              </w:rPr>
              <w:t>-  Интерактивная доска</w:t>
            </w:r>
          </w:p>
          <w:p w:rsidR="00D10BB5" w:rsidRPr="00091AA7" w:rsidRDefault="00091AA7" w:rsidP="009B62CA">
            <w:pPr>
              <w:spacing w:after="0" w:line="24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0BB5" w:rsidRPr="00091A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10BB5" w:rsidRPr="00091AA7">
              <w:rPr>
                <w:rFonts w:ascii="Times New Roman" w:eastAsia="Times New Roman" w:hAnsi="Times New Roman" w:cs="Times New Roman"/>
                <w:sz w:val="28"/>
                <w:szCs w:val="28"/>
              </w:rPr>
              <w:t>-  Проектор</w:t>
            </w:r>
          </w:p>
          <w:p w:rsidR="00D10BB5" w:rsidRPr="00091AA7" w:rsidRDefault="00D10BB5" w:rsidP="009B62CA">
            <w:pPr>
              <w:spacing w:after="0" w:line="240" w:lineRule="auto"/>
              <w:ind w:hanging="360"/>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М   - Магнитофон</w:t>
            </w:r>
          </w:p>
          <w:p w:rsidR="00D10BB5" w:rsidRPr="00091AA7" w:rsidRDefault="00091AA7" w:rsidP="009B62CA">
            <w:pPr>
              <w:spacing w:after="0" w:line="240"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D10BB5" w:rsidRPr="00091A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10BB5" w:rsidRPr="00091AA7">
              <w:rPr>
                <w:rFonts w:ascii="Times New Roman" w:eastAsia="Times New Roman" w:hAnsi="Times New Roman" w:cs="Times New Roman"/>
                <w:sz w:val="28"/>
                <w:szCs w:val="28"/>
              </w:rPr>
              <w:t>-  Аудио-видеотека</w:t>
            </w:r>
          </w:p>
          <w:p w:rsidR="00202972" w:rsidRPr="00202972" w:rsidRDefault="00D10BB5" w:rsidP="009B62CA">
            <w:pPr>
              <w:spacing w:after="0" w:line="240" w:lineRule="auto"/>
              <w:ind w:hanging="360"/>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 xml:space="preserve">- </w:t>
            </w:r>
          </w:p>
        </w:tc>
      </w:tr>
      <w:tr w:rsidR="00D10BB5" w:rsidRPr="00091AA7" w:rsidTr="00091AA7">
        <w:trPr>
          <w:trHeight w:val="1110"/>
        </w:trPr>
        <w:tc>
          <w:tcPr>
            <w:tcW w:w="266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10BB5" w:rsidRPr="00091AA7" w:rsidRDefault="00D10BB5" w:rsidP="009B62CA">
            <w:pPr>
              <w:spacing w:after="0" w:line="240" w:lineRule="auto"/>
              <w:jc w:val="both"/>
              <w:rPr>
                <w:rFonts w:ascii="Times New Roman" w:eastAsia="Times New Roman" w:hAnsi="Times New Roman" w:cs="Times New Roman"/>
                <w:sz w:val="28"/>
                <w:szCs w:val="28"/>
              </w:rPr>
            </w:pPr>
            <w:r w:rsidRPr="00091AA7">
              <w:rPr>
                <w:rFonts w:ascii="Times New Roman" w:eastAsia="Times New Roman" w:hAnsi="Times New Roman" w:cs="Times New Roman"/>
                <w:sz w:val="28"/>
                <w:szCs w:val="28"/>
              </w:rPr>
              <w:t>Технические средства обучения</w:t>
            </w:r>
          </w:p>
        </w:tc>
        <w:tc>
          <w:tcPr>
            <w:tcW w:w="6662" w:type="dxa"/>
            <w:vMerge/>
            <w:tcBorders>
              <w:left w:val="nil"/>
              <w:bottom w:val="single" w:sz="8" w:space="0" w:color="auto"/>
              <w:right w:val="single" w:sz="8" w:space="0" w:color="auto"/>
            </w:tcBorders>
            <w:shd w:val="clear" w:color="auto" w:fill="FFFFFF"/>
            <w:tcMar>
              <w:top w:w="0" w:type="dxa"/>
              <w:left w:w="108" w:type="dxa"/>
              <w:bottom w:w="0" w:type="dxa"/>
              <w:right w:w="108" w:type="dxa"/>
            </w:tcMar>
            <w:hideMark/>
          </w:tcPr>
          <w:p w:rsidR="00D10BB5" w:rsidRPr="00091AA7" w:rsidRDefault="00D10BB5" w:rsidP="009B62CA">
            <w:pPr>
              <w:spacing w:after="0" w:line="240" w:lineRule="auto"/>
              <w:ind w:hanging="360"/>
              <w:jc w:val="both"/>
              <w:rPr>
                <w:rFonts w:ascii="Symbol" w:eastAsia="Times New Roman" w:hAnsi="Symbol" w:cs="Times New Roman"/>
                <w:sz w:val="28"/>
                <w:szCs w:val="28"/>
              </w:rPr>
            </w:pPr>
          </w:p>
        </w:tc>
      </w:tr>
      <w:tr w:rsidR="00202972" w:rsidRPr="00202972" w:rsidTr="00091AA7">
        <w:tc>
          <w:tcPr>
            <w:tcW w:w="26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02972" w:rsidRPr="00202972" w:rsidRDefault="00202972" w:rsidP="009B62CA">
            <w:pPr>
              <w:spacing w:after="0" w:line="240" w:lineRule="auto"/>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lastRenderedPageBreak/>
              <w:t>Материалы для коррекции мимики, речевого дыхания артикуляционной моторики и звукопроизношения, слоговой структуры слова</w:t>
            </w:r>
          </w:p>
        </w:tc>
        <w:tc>
          <w:tcPr>
            <w:tcW w:w="66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Подборка картинок для артикуляционной гимнастики.</w:t>
            </w:r>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Папка с практическими материалами для проведения артикуляционной гимнастики.</w:t>
            </w:r>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Настенное пособие «Артикуляционная гимнастика».</w:t>
            </w:r>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 xml:space="preserve">Папка с </w:t>
            </w:r>
            <w:proofErr w:type="spellStart"/>
            <w:r w:rsidRPr="00202972">
              <w:rPr>
                <w:rFonts w:ascii="Times New Roman" w:eastAsia="Times New Roman" w:hAnsi="Times New Roman" w:cs="Times New Roman"/>
                <w:sz w:val="28"/>
                <w:szCs w:val="28"/>
              </w:rPr>
              <w:t>физминутками</w:t>
            </w:r>
            <w:proofErr w:type="spellEnd"/>
            <w:r w:rsidRPr="00202972">
              <w:rPr>
                <w:rFonts w:ascii="Times New Roman" w:eastAsia="Times New Roman" w:hAnsi="Times New Roman" w:cs="Times New Roman"/>
                <w:sz w:val="28"/>
                <w:szCs w:val="28"/>
              </w:rPr>
              <w:t>.</w:t>
            </w:r>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Пособия для развития речевого дыхания: снежинки, бабочки, рыбки, свистульки, воздушные шары, губные гармошки, пузырьки и др.</w:t>
            </w:r>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Папки дидактическим материалом по автоматизации, свистящих, ш</w:t>
            </w:r>
            <w:r w:rsidR="00091AA7" w:rsidRPr="00091AA7">
              <w:rPr>
                <w:rFonts w:ascii="Times New Roman" w:eastAsia="Times New Roman" w:hAnsi="Times New Roman" w:cs="Times New Roman"/>
                <w:sz w:val="28"/>
                <w:szCs w:val="28"/>
              </w:rPr>
              <w:t>ипящих и сонорных звуков</w:t>
            </w:r>
            <w:proofErr w:type="gramStart"/>
            <w:r w:rsidR="00091AA7" w:rsidRPr="00091AA7">
              <w:rPr>
                <w:rFonts w:ascii="Times New Roman" w:eastAsia="Times New Roman" w:hAnsi="Times New Roman" w:cs="Times New Roman"/>
                <w:sz w:val="28"/>
                <w:szCs w:val="28"/>
              </w:rPr>
              <w:t>.</w:t>
            </w:r>
            <w:r w:rsidRPr="00202972">
              <w:rPr>
                <w:rFonts w:ascii="Times New Roman" w:eastAsia="Times New Roman" w:hAnsi="Times New Roman" w:cs="Times New Roman"/>
                <w:sz w:val="28"/>
                <w:szCs w:val="28"/>
              </w:rPr>
              <w:t>.</w:t>
            </w:r>
            <w:proofErr w:type="gramEnd"/>
          </w:p>
          <w:p w:rsidR="00202972" w:rsidRPr="00202972" w:rsidRDefault="00202972" w:rsidP="009B62CA">
            <w:pPr>
              <w:numPr>
                <w:ilvl w:val="0"/>
                <w:numId w:val="4"/>
              </w:numPr>
              <w:spacing w:before="100" w:beforeAutospacing="1" w:after="0" w:line="240" w:lineRule="auto"/>
              <w:ind w:left="375"/>
              <w:jc w:val="both"/>
              <w:rPr>
                <w:rFonts w:ascii="Times New Roman" w:eastAsia="Times New Roman" w:hAnsi="Times New Roman" w:cs="Times New Roman"/>
                <w:sz w:val="28"/>
                <w:szCs w:val="28"/>
              </w:rPr>
            </w:pPr>
            <w:r w:rsidRPr="00202972">
              <w:rPr>
                <w:rFonts w:ascii="Times New Roman" w:eastAsia="Times New Roman" w:hAnsi="Times New Roman" w:cs="Times New Roman"/>
                <w:sz w:val="28"/>
                <w:szCs w:val="28"/>
              </w:rPr>
              <w:t>Игры для коррекции слоговой структуры слова.</w:t>
            </w:r>
          </w:p>
        </w:tc>
      </w:tr>
    </w:tbl>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8"/>
          <w:szCs w:val="28"/>
        </w:rPr>
      </w:pPr>
      <w:r w:rsidRPr="00202972">
        <w:rPr>
          <w:rFonts w:ascii="Times New Roman" w:eastAsia="Times New Roman" w:hAnsi="Times New Roman" w:cs="Times New Roman"/>
          <w:color w:val="2A2723"/>
          <w:sz w:val="28"/>
          <w:szCs w:val="28"/>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A72F4D" w:rsidP="009B62CA">
      <w:pPr>
        <w:shd w:val="clear" w:color="auto" w:fill="FFFFFF"/>
        <w:spacing w:after="0" w:line="240" w:lineRule="auto"/>
        <w:jc w:val="both"/>
        <w:rPr>
          <w:rFonts w:ascii="Times New Roman" w:eastAsia="Times New Roman" w:hAnsi="Times New Roman" w:cs="Times New Roman"/>
          <w:color w:val="2A2723"/>
          <w:sz w:val="20"/>
          <w:szCs w:val="20"/>
        </w:rPr>
      </w:pPr>
      <w:r>
        <w:rPr>
          <w:rFonts w:ascii="Times New Roman" w:eastAsia="Times New Roman" w:hAnsi="Times New Roman" w:cs="Times New Roman"/>
          <w:noProof/>
          <w:color w:val="2A2723"/>
          <w:sz w:val="20"/>
          <w:szCs w:val="20"/>
        </w:rPr>
        <w:drawing>
          <wp:anchor distT="0" distB="0" distL="114300" distR="114300" simplePos="0" relativeHeight="251660288" behindDoc="0" locked="0" layoutInCell="1" allowOverlap="1">
            <wp:simplePos x="0" y="0"/>
            <wp:positionH relativeFrom="column">
              <wp:posOffset>2653665</wp:posOffset>
            </wp:positionH>
            <wp:positionV relativeFrom="paragraph">
              <wp:posOffset>62230</wp:posOffset>
            </wp:positionV>
            <wp:extent cx="2857500" cy="2047875"/>
            <wp:effectExtent l="19050" t="0" r="0" b="0"/>
            <wp:wrapThrough wrapText="bothSides">
              <wp:wrapPolygon edited="0">
                <wp:start x="-144" y="0"/>
                <wp:lineTo x="-144" y="21500"/>
                <wp:lineTo x="21600" y="21500"/>
                <wp:lineTo x="21600" y="0"/>
                <wp:lineTo x="-144" y="0"/>
              </wp:wrapPolygon>
            </wp:wrapThrough>
            <wp:docPr id="2" name="Рисунок 2" descr="http://40410-s-006.edusite.ru/images/p15_dscn77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0410-s-006.edusite.ru/images/p15_dscn772809.jpg"/>
                    <pic:cNvPicPr>
                      <a:picLocks noChangeAspect="1" noChangeArrowheads="1"/>
                    </pic:cNvPicPr>
                  </pic:nvPicPr>
                  <pic:blipFill>
                    <a:blip r:embed="rId8"/>
                    <a:srcRect/>
                    <a:stretch>
                      <a:fillRect/>
                    </a:stretch>
                  </pic:blipFill>
                  <pic:spPr bwMode="auto">
                    <a:xfrm>
                      <a:off x="0" y="0"/>
                      <a:ext cx="2857500" cy="20478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A2723"/>
          <w:sz w:val="20"/>
          <w:szCs w:val="20"/>
        </w:rPr>
        <w:drawing>
          <wp:anchor distT="0" distB="0" distL="114300" distR="114300" simplePos="0" relativeHeight="251659264" behindDoc="0" locked="0" layoutInCell="1" allowOverlap="1">
            <wp:simplePos x="0" y="0"/>
            <wp:positionH relativeFrom="column">
              <wp:posOffset>-422910</wp:posOffset>
            </wp:positionH>
            <wp:positionV relativeFrom="paragraph">
              <wp:posOffset>-4445</wp:posOffset>
            </wp:positionV>
            <wp:extent cx="2495550" cy="2152650"/>
            <wp:effectExtent l="19050" t="0" r="0" b="0"/>
            <wp:wrapSquare wrapText="bothSides"/>
            <wp:docPr id="8" name="Рисунок 1" descr="http://40410-s-006.edusite.ru/images/p15_dsc66n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0410-s-006.edusite.ru/images/p15_dsc66n2794.jpg"/>
                    <pic:cNvPicPr>
                      <a:picLocks noChangeAspect="1" noChangeArrowheads="1"/>
                    </pic:cNvPicPr>
                  </pic:nvPicPr>
                  <pic:blipFill>
                    <a:blip r:embed="rId9"/>
                    <a:srcRect/>
                    <a:stretch>
                      <a:fillRect/>
                    </a:stretch>
                  </pic:blipFill>
                  <pic:spPr bwMode="auto">
                    <a:xfrm>
                      <a:off x="0" y="0"/>
                      <a:ext cx="2495550" cy="2152650"/>
                    </a:xfrm>
                    <a:prstGeom prst="rect">
                      <a:avLst/>
                    </a:prstGeom>
                    <a:noFill/>
                    <a:ln w="9525">
                      <a:noFill/>
                      <a:miter lim="800000"/>
                      <a:headEnd/>
                      <a:tailEnd/>
                    </a:ln>
                  </pic:spPr>
                </pic:pic>
              </a:graphicData>
            </a:graphic>
          </wp:anchor>
        </w:drawing>
      </w:r>
      <w:r w:rsidR="00202972"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202972" w:rsidP="009B62CA">
      <w:pPr>
        <w:shd w:val="clear" w:color="auto" w:fill="FFFFFF"/>
        <w:spacing w:after="0" w:line="240" w:lineRule="auto"/>
        <w:jc w:val="both"/>
        <w:rPr>
          <w:rFonts w:ascii="Times New Roman" w:eastAsia="Times New Roman" w:hAnsi="Times New Roman" w:cs="Times New Roman"/>
          <w:color w:val="2A2723"/>
          <w:sz w:val="20"/>
          <w:szCs w:val="20"/>
        </w:rPr>
      </w:pPr>
      <w:r w:rsidRPr="00202972">
        <w:rPr>
          <w:rFonts w:ascii="Times New Roman" w:eastAsia="Times New Roman" w:hAnsi="Times New Roman" w:cs="Times New Roman"/>
          <w:color w:val="2A2723"/>
          <w:sz w:val="20"/>
          <w:szCs w:val="20"/>
        </w:rPr>
        <w:t> </w:t>
      </w:r>
    </w:p>
    <w:p w:rsidR="00202972" w:rsidRPr="00202972" w:rsidRDefault="00DE4114" w:rsidP="009B62CA">
      <w:pPr>
        <w:shd w:val="clear" w:color="auto" w:fill="FFFFFF"/>
        <w:spacing w:after="0" w:line="240" w:lineRule="auto"/>
        <w:jc w:val="both"/>
        <w:rPr>
          <w:rFonts w:ascii="Times New Roman" w:eastAsia="Times New Roman" w:hAnsi="Times New Roman" w:cs="Times New Roman"/>
          <w:color w:val="2A2723"/>
          <w:sz w:val="20"/>
          <w:szCs w:val="20"/>
        </w:rPr>
      </w:pPr>
      <w:r>
        <w:rPr>
          <w:rFonts w:ascii="Times New Roman" w:eastAsia="Times New Roman" w:hAnsi="Times New Roman" w:cs="Times New Roman"/>
          <w:noProof/>
          <w:color w:val="2A2723"/>
          <w:sz w:val="20"/>
          <w:szCs w:val="20"/>
        </w:rPr>
        <w:drawing>
          <wp:anchor distT="0" distB="0" distL="114300" distR="114300" simplePos="0" relativeHeight="251661312" behindDoc="0" locked="0" layoutInCell="1" allowOverlap="1">
            <wp:simplePos x="0" y="0"/>
            <wp:positionH relativeFrom="column">
              <wp:posOffset>-2729865</wp:posOffset>
            </wp:positionH>
            <wp:positionV relativeFrom="paragraph">
              <wp:posOffset>1304925</wp:posOffset>
            </wp:positionV>
            <wp:extent cx="2861310" cy="1798320"/>
            <wp:effectExtent l="19050" t="0" r="0" b="0"/>
            <wp:wrapThrough wrapText="bothSides">
              <wp:wrapPolygon edited="0">
                <wp:start x="-144" y="0"/>
                <wp:lineTo x="-144" y="21280"/>
                <wp:lineTo x="21571" y="21280"/>
                <wp:lineTo x="21571" y="0"/>
                <wp:lineTo x="-144" y="0"/>
              </wp:wrapPolygon>
            </wp:wrapThrough>
            <wp:docPr id="3" name="Рисунок 3" descr="http://40410-s-006.edusite.ru/images/p15_ds66cn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0410-s-006.edusite.ru/images/p15_ds66cn2810.jpg"/>
                    <pic:cNvPicPr>
                      <a:picLocks noChangeAspect="1" noChangeArrowheads="1"/>
                    </pic:cNvPicPr>
                  </pic:nvPicPr>
                  <pic:blipFill>
                    <a:blip r:embed="rId10"/>
                    <a:srcRect/>
                    <a:stretch>
                      <a:fillRect/>
                    </a:stretch>
                  </pic:blipFill>
                  <pic:spPr bwMode="auto">
                    <a:xfrm>
                      <a:off x="0" y="0"/>
                      <a:ext cx="2861310" cy="1798320"/>
                    </a:xfrm>
                    <a:prstGeom prst="rect">
                      <a:avLst/>
                    </a:prstGeom>
                    <a:noFill/>
                    <a:ln w="9525">
                      <a:noFill/>
                      <a:miter lim="800000"/>
                      <a:headEnd/>
                      <a:tailEnd/>
                    </a:ln>
                  </pic:spPr>
                </pic:pic>
              </a:graphicData>
            </a:graphic>
          </wp:anchor>
        </w:drawing>
      </w:r>
      <w:r w:rsidR="00202972" w:rsidRPr="00202972">
        <w:rPr>
          <w:rFonts w:ascii="Times New Roman" w:eastAsia="Times New Roman" w:hAnsi="Times New Roman" w:cs="Times New Roman"/>
          <w:color w:val="2A2723"/>
          <w:sz w:val="20"/>
          <w:szCs w:val="20"/>
        </w:rPr>
        <w:t> </w:t>
      </w:r>
    </w:p>
    <w:p w:rsidR="00C27AB3" w:rsidRDefault="00C27AB3" w:rsidP="009B62CA">
      <w:pPr>
        <w:jc w:val="both"/>
      </w:pPr>
    </w:p>
    <w:p w:rsidR="00C27AB3" w:rsidRDefault="00C27AB3" w:rsidP="009B62CA">
      <w:pPr>
        <w:jc w:val="both"/>
      </w:pPr>
    </w:p>
    <w:p w:rsidR="00C27AB3" w:rsidRDefault="00DE4114" w:rsidP="009B62CA">
      <w:pPr>
        <w:jc w:val="both"/>
      </w:pPr>
      <w:r>
        <w:rPr>
          <w:noProof/>
        </w:rPr>
        <w:drawing>
          <wp:anchor distT="0" distB="0" distL="114300" distR="114300" simplePos="0" relativeHeight="251662336" behindDoc="0" locked="0" layoutInCell="1" allowOverlap="1">
            <wp:simplePos x="0" y="0"/>
            <wp:positionH relativeFrom="column">
              <wp:posOffset>615315</wp:posOffset>
            </wp:positionH>
            <wp:positionV relativeFrom="paragraph">
              <wp:posOffset>422275</wp:posOffset>
            </wp:positionV>
            <wp:extent cx="2861310" cy="1889760"/>
            <wp:effectExtent l="19050" t="0" r="0" b="0"/>
            <wp:wrapThrough wrapText="bothSides">
              <wp:wrapPolygon edited="0">
                <wp:start x="-144" y="0"/>
                <wp:lineTo x="-144" y="21339"/>
                <wp:lineTo x="21571" y="21339"/>
                <wp:lineTo x="21571" y="0"/>
                <wp:lineTo x="-144" y="0"/>
              </wp:wrapPolygon>
            </wp:wrapThrough>
            <wp:docPr id="4" name="Рисунок 4" descr="http://40410-s-006.edusite.ru/images/p15_dscn277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0410-s-006.edusite.ru/images/p15_dscn2777787.jpg"/>
                    <pic:cNvPicPr>
                      <a:picLocks noChangeAspect="1" noChangeArrowheads="1"/>
                    </pic:cNvPicPr>
                  </pic:nvPicPr>
                  <pic:blipFill>
                    <a:blip r:embed="rId11"/>
                    <a:srcRect/>
                    <a:stretch>
                      <a:fillRect/>
                    </a:stretch>
                  </pic:blipFill>
                  <pic:spPr bwMode="auto">
                    <a:xfrm>
                      <a:off x="0" y="0"/>
                      <a:ext cx="2861310" cy="1889760"/>
                    </a:xfrm>
                    <a:prstGeom prst="rect">
                      <a:avLst/>
                    </a:prstGeom>
                    <a:noFill/>
                    <a:ln w="9525">
                      <a:noFill/>
                      <a:miter lim="800000"/>
                      <a:headEnd/>
                      <a:tailEnd/>
                    </a:ln>
                  </pic:spPr>
                </pic:pic>
              </a:graphicData>
            </a:graphic>
          </wp:anchor>
        </w:drawing>
      </w:r>
    </w:p>
    <w:p w:rsidR="005C594F" w:rsidRDefault="00096B05" w:rsidP="009B62CA">
      <w:pPr>
        <w:jc w:val="both"/>
      </w:pPr>
      <w:r w:rsidRPr="00096B05">
        <w:rPr>
          <w:noProof/>
        </w:rPr>
        <w:lastRenderedPageBreak/>
        <w:drawing>
          <wp:inline distT="0" distB="0" distL="0" distR="0">
            <wp:extent cx="4305300" cy="2823090"/>
            <wp:effectExtent l="19050" t="0" r="0" b="0"/>
            <wp:docPr id="6" name="Рисунок 6" descr="C:\Users\User\Desktop\Калейдоскоп 2018-2019г\развивающая среда\фото\DSCN2805.JPG"/>
            <wp:cNvGraphicFramePr/>
            <a:graphic xmlns:a="http://schemas.openxmlformats.org/drawingml/2006/main">
              <a:graphicData uri="http://schemas.openxmlformats.org/drawingml/2006/picture">
                <pic:pic xmlns:pic="http://schemas.openxmlformats.org/drawingml/2006/picture">
                  <pic:nvPicPr>
                    <pic:cNvPr id="4" name="Рисунок 3" descr="C:\Users\User\Desktop\Калейдоскоп 2018-2019г\развивающая среда\фото\DSCN2805.JPG"/>
                    <pic:cNvPicPr/>
                  </pic:nvPicPr>
                  <pic:blipFill>
                    <a:blip r:embed="rId12" cstate="print"/>
                    <a:srcRect/>
                    <a:stretch>
                      <a:fillRect/>
                    </a:stretch>
                  </pic:blipFill>
                  <pic:spPr bwMode="auto">
                    <a:xfrm>
                      <a:off x="0" y="0"/>
                      <a:ext cx="4305300" cy="2823090"/>
                    </a:xfrm>
                    <a:prstGeom prst="rect">
                      <a:avLst/>
                    </a:prstGeom>
                    <a:ln>
                      <a:noFill/>
                    </a:ln>
                    <a:effectLst>
                      <a:softEdge rad="112500"/>
                    </a:effectLst>
                  </pic:spPr>
                </pic:pic>
              </a:graphicData>
            </a:graphic>
          </wp:inline>
        </w:drawing>
      </w:r>
    </w:p>
    <w:p w:rsidR="00096B05" w:rsidRDefault="00096B05" w:rsidP="009B62CA">
      <w:pPr>
        <w:jc w:val="both"/>
      </w:pPr>
      <w:r w:rsidRPr="00096B05">
        <w:rPr>
          <w:noProof/>
        </w:rPr>
        <w:drawing>
          <wp:inline distT="0" distB="0" distL="0" distR="0">
            <wp:extent cx="4659958" cy="3038475"/>
            <wp:effectExtent l="19050" t="0" r="7292" b="0"/>
            <wp:docPr id="7" name="Рисунок 8" descr="F:\доступная среда для конференции\IMG_5939.JPG"/>
            <wp:cNvGraphicFramePr/>
            <a:graphic xmlns:a="http://schemas.openxmlformats.org/drawingml/2006/main">
              <a:graphicData uri="http://schemas.openxmlformats.org/drawingml/2006/picture">
                <pic:pic xmlns:pic="http://schemas.openxmlformats.org/drawingml/2006/picture">
                  <pic:nvPicPr>
                    <pic:cNvPr id="2" name="Рисунок 1" descr="F:\доступная среда для конференции\IMG_5939.JPG"/>
                    <pic:cNvPicPr/>
                  </pic:nvPicPr>
                  <pic:blipFill>
                    <a:blip r:embed="rId13" cstate="print"/>
                    <a:srcRect b="20575"/>
                    <a:stretch>
                      <a:fillRect/>
                    </a:stretch>
                  </pic:blipFill>
                  <pic:spPr bwMode="auto">
                    <a:xfrm>
                      <a:off x="0" y="0"/>
                      <a:ext cx="4659958" cy="3038475"/>
                    </a:xfrm>
                    <a:prstGeom prst="rect">
                      <a:avLst/>
                    </a:prstGeom>
                    <a:ln>
                      <a:noFill/>
                    </a:ln>
                    <a:effectLst>
                      <a:softEdge rad="112500"/>
                    </a:effectLst>
                  </pic:spPr>
                </pic:pic>
              </a:graphicData>
            </a:graphic>
          </wp:inline>
        </w:drawing>
      </w:r>
    </w:p>
    <w:p w:rsidR="006F26B0" w:rsidRDefault="006F26B0" w:rsidP="009B62CA">
      <w:pPr>
        <w:jc w:val="both"/>
      </w:pPr>
    </w:p>
    <w:p w:rsidR="006F26B0" w:rsidRDefault="006F26B0" w:rsidP="009B62CA">
      <w:pPr>
        <w:jc w:val="both"/>
      </w:pPr>
    </w:p>
    <w:p w:rsidR="00780197" w:rsidRDefault="00595545" w:rsidP="009B62CA">
      <w:pPr>
        <w:kinsoku w:val="0"/>
        <w:overflowPunct w:val="0"/>
        <w:spacing w:line="360" w:lineRule="auto"/>
        <w:jc w:val="both"/>
        <w:textAlignment w:val="baseline"/>
        <w:rPr>
          <w:rFonts w:ascii="Times New Roman" w:eastAsia="Times New Roman" w:hAnsi="Times New Roman"/>
          <w:sz w:val="28"/>
          <w:szCs w:val="28"/>
        </w:rPr>
      </w:pPr>
      <w:r>
        <w:rPr>
          <w:rFonts w:ascii="Times New Roman" w:eastAsia="Times New Roman" w:hAnsi="Times New Roman"/>
          <w:sz w:val="28"/>
          <w:szCs w:val="28"/>
        </w:rPr>
        <w:t>4.2</w:t>
      </w:r>
      <w:r w:rsidR="00780197">
        <w:rPr>
          <w:rFonts w:ascii="Times New Roman" w:eastAsia="Times New Roman" w:hAnsi="Times New Roman"/>
          <w:sz w:val="28"/>
          <w:szCs w:val="28"/>
        </w:rPr>
        <w:t>. Программно – методическое обеспечение логопедического кабинета.</w:t>
      </w:r>
    </w:p>
    <w:p w:rsidR="00780197" w:rsidRPr="00274832" w:rsidRDefault="00780197" w:rsidP="009B62CA">
      <w:pPr>
        <w:numPr>
          <w:ilvl w:val="0"/>
          <w:numId w:val="20"/>
        </w:numPr>
        <w:spacing w:after="0" w:line="360" w:lineRule="auto"/>
        <w:jc w:val="both"/>
        <w:rPr>
          <w:rFonts w:ascii="Times New Roman" w:hAnsi="Times New Roman"/>
          <w:sz w:val="28"/>
          <w:szCs w:val="28"/>
        </w:rPr>
      </w:pPr>
      <w:r w:rsidRPr="00274832">
        <w:rPr>
          <w:rFonts w:ascii="Times New Roman" w:eastAsia="Times New Roman" w:hAnsi="Times New Roman"/>
          <w:sz w:val="28"/>
          <w:szCs w:val="28"/>
        </w:rPr>
        <w:t xml:space="preserve"> </w:t>
      </w:r>
      <w:r w:rsidRPr="00274832">
        <w:rPr>
          <w:rFonts w:ascii="Times New Roman" w:hAnsi="Times New Roman"/>
          <w:sz w:val="28"/>
          <w:szCs w:val="28"/>
        </w:rPr>
        <w:t xml:space="preserve">Основная </w:t>
      </w:r>
      <w:r>
        <w:rPr>
          <w:rFonts w:ascii="Times New Roman" w:hAnsi="Times New Roman"/>
          <w:sz w:val="28"/>
          <w:szCs w:val="28"/>
        </w:rPr>
        <w:t>обще</w:t>
      </w:r>
      <w:r w:rsidRPr="00274832">
        <w:rPr>
          <w:rFonts w:ascii="Times New Roman" w:hAnsi="Times New Roman"/>
          <w:sz w:val="28"/>
          <w:szCs w:val="28"/>
        </w:rPr>
        <w:t xml:space="preserve">образовательная программа </w:t>
      </w:r>
      <w:r>
        <w:rPr>
          <w:rFonts w:ascii="Times New Roman" w:hAnsi="Times New Roman"/>
          <w:sz w:val="28"/>
          <w:szCs w:val="28"/>
        </w:rPr>
        <w:t>МКДОУ Мосальский детский сад комбинированного вида «Радуга»</w:t>
      </w:r>
      <w:r w:rsidRPr="00274832">
        <w:rPr>
          <w:rFonts w:ascii="Times New Roman" w:hAnsi="Times New Roman"/>
          <w:sz w:val="28"/>
          <w:szCs w:val="28"/>
        </w:rPr>
        <w:t>.</w:t>
      </w:r>
    </w:p>
    <w:p w:rsidR="00780197" w:rsidRDefault="00780197" w:rsidP="009B62CA">
      <w:pPr>
        <w:numPr>
          <w:ilvl w:val="0"/>
          <w:numId w:val="20"/>
        </w:numPr>
        <w:spacing w:after="0" w:line="360" w:lineRule="auto"/>
        <w:jc w:val="both"/>
        <w:rPr>
          <w:rFonts w:ascii="Times New Roman" w:hAnsi="Times New Roman"/>
          <w:sz w:val="28"/>
          <w:szCs w:val="28"/>
        </w:rPr>
      </w:pPr>
      <w:r>
        <w:rPr>
          <w:rFonts w:ascii="Times New Roman" w:hAnsi="Times New Roman"/>
          <w:sz w:val="28"/>
          <w:szCs w:val="28"/>
        </w:rPr>
        <w:t xml:space="preserve"> Программа коррекционно-развивающей работы учителя-логопеда в старшей и подготовительной к школе группе для детей с ОНР в условиях внедрения ФГОС в ДОУ.</w:t>
      </w:r>
    </w:p>
    <w:p w:rsidR="00780197" w:rsidRPr="00274832" w:rsidRDefault="00780197" w:rsidP="009B62CA">
      <w:pPr>
        <w:numPr>
          <w:ilvl w:val="0"/>
          <w:numId w:val="20"/>
        </w:numPr>
        <w:spacing w:after="0" w:line="360" w:lineRule="auto"/>
        <w:jc w:val="both"/>
        <w:rPr>
          <w:rFonts w:ascii="Times New Roman" w:hAnsi="Times New Roman"/>
          <w:sz w:val="28"/>
          <w:szCs w:val="28"/>
        </w:rPr>
      </w:pPr>
      <w:r>
        <w:rPr>
          <w:rFonts w:ascii="Times New Roman" w:hAnsi="Times New Roman"/>
          <w:sz w:val="28"/>
          <w:szCs w:val="28"/>
        </w:rPr>
        <w:lastRenderedPageBreak/>
        <w:t>Программа «Подготовка к школе детей с общим недоразвитием речи в условиях специального детского сада» Т.Б.Филичевой, Г.В.Чиркиной.</w:t>
      </w:r>
    </w:p>
    <w:p w:rsidR="00C27AB3" w:rsidRDefault="00780197" w:rsidP="009B62CA">
      <w:pPr>
        <w:pStyle w:val="a4"/>
        <w:numPr>
          <w:ilvl w:val="0"/>
          <w:numId w:val="20"/>
        </w:numPr>
        <w:jc w:val="both"/>
        <w:rPr>
          <w:sz w:val="28"/>
          <w:szCs w:val="28"/>
        </w:rPr>
      </w:pPr>
      <w:r w:rsidRPr="00780197">
        <w:rPr>
          <w:sz w:val="28"/>
          <w:szCs w:val="28"/>
        </w:rPr>
        <w:t xml:space="preserve"> Методические рекомендации из книги Т.А. Ткаченко «В первый класс – без дефектов речи»</w:t>
      </w:r>
      <w:r w:rsidR="00CE58E5">
        <w:rPr>
          <w:sz w:val="28"/>
          <w:szCs w:val="28"/>
        </w:rPr>
        <w:t>.</w:t>
      </w:r>
    </w:p>
    <w:p w:rsidR="00CE58E5" w:rsidRDefault="00CE58E5" w:rsidP="009B62CA">
      <w:pPr>
        <w:pStyle w:val="a4"/>
        <w:numPr>
          <w:ilvl w:val="0"/>
          <w:numId w:val="20"/>
        </w:numPr>
        <w:jc w:val="both"/>
        <w:rPr>
          <w:sz w:val="28"/>
          <w:szCs w:val="28"/>
        </w:rPr>
      </w:pPr>
      <w:r>
        <w:rPr>
          <w:sz w:val="28"/>
          <w:szCs w:val="28"/>
        </w:rPr>
        <w:t xml:space="preserve">Методические рекомендации из книги Н.В. </w:t>
      </w:r>
      <w:proofErr w:type="spellStart"/>
      <w:r>
        <w:rPr>
          <w:sz w:val="28"/>
          <w:szCs w:val="28"/>
        </w:rPr>
        <w:t>Нищевой</w:t>
      </w:r>
      <w:proofErr w:type="spellEnd"/>
      <w:r>
        <w:rPr>
          <w:sz w:val="28"/>
          <w:szCs w:val="28"/>
        </w:rPr>
        <w:t xml:space="preserve"> «Система коррекционной работы в логопедической группе для детей с общим недоразвитием речи».</w:t>
      </w:r>
    </w:p>
    <w:p w:rsidR="00CE58E5" w:rsidRDefault="00CE58E5" w:rsidP="009B62CA">
      <w:pPr>
        <w:pStyle w:val="a4"/>
        <w:ind w:left="720"/>
        <w:jc w:val="both"/>
        <w:rPr>
          <w:sz w:val="28"/>
          <w:szCs w:val="28"/>
        </w:rPr>
      </w:pPr>
    </w:p>
    <w:p w:rsidR="00CE58E5" w:rsidRDefault="00595545" w:rsidP="009B62CA">
      <w:pPr>
        <w:spacing w:after="0" w:line="360" w:lineRule="auto"/>
        <w:jc w:val="both"/>
        <w:rPr>
          <w:rFonts w:ascii="Times New Roman" w:hAnsi="Times New Roman"/>
          <w:sz w:val="28"/>
          <w:szCs w:val="28"/>
        </w:rPr>
      </w:pPr>
      <w:r>
        <w:rPr>
          <w:rFonts w:ascii="Times New Roman" w:hAnsi="Times New Roman"/>
          <w:sz w:val="28"/>
          <w:szCs w:val="28"/>
        </w:rPr>
        <w:t>4.3</w:t>
      </w:r>
      <w:r w:rsidR="00CE58E5">
        <w:rPr>
          <w:rFonts w:ascii="Times New Roman" w:hAnsi="Times New Roman"/>
          <w:sz w:val="28"/>
          <w:szCs w:val="28"/>
        </w:rPr>
        <w:t>. Нормативная документация.</w:t>
      </w:r>
    </w:p>
    <w:tbl>
      <w:tblPr>
        <w:tblW w:w="7684" w:type="dxa"/>
        <w:tblCellMar>
          <w:left w:w="0" w:type="dxa"/>
          <w:right w:w="0" w:type="dxa"/>
        </w:tblCellMar>
        <w:tblLook w:val="04A0"/>
      </w:tblPr>
      <w:tblGrid>
        <w:gridCol w:w="7684"/>
      </w:tblGrid>
      <w:tr w:rsidR="00CE58E5" w:rsidRPr="009C1D32" w:rsidTr="0050686C">
        <w:trPr>
          <w:trHeight w:val="388"/>
        </w:trPr>
        <w:tc>
          <w:tcPr>
            <w:tcW w:w="768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CE58E5" w:rsidRDefault="00CE58E5" w:rsidP="009B62CA">
            <w:pPr>
              <w:spacing w:after="0"/>
              <w:jc w:val="both"/>
              <w:rPr>
                <w:rFonts w:ascii="Times New Roman" w:eastAsia="Times New Roman" w:hAnsi="Times New Roman" w:cs="Times New Roman"/>
                <w:kern w:val="24"/>
                <w:sz w:val="28"/>
                <w:szCs w:val="28"/>
              </w:rPr>
            </w:pPr>
          </w:p>
          <w:p w:rsidR="00CE58E5" w:rsidRPr="009C1D32" w:rsidRDefault="00CE58E5" w:rsidP="009B62CA">
            <w:pPr>
              <w:spacing w:after="0"/>
              <w:jc w:val="both"/>
              <w:rPr>
                <w:rFonts w:ascii="Times New Roman" w:eastAsia="Times New Roman" w:hAnsi="Times New Roman" w:cs="Times New Roman"/>
                <w:kern w:val="24"/>
                <w:sz w:val="28"/>
                <w:szCs w:val="28"/>
              </w:rPr>
            </w:pPr>
            <w:r w:rsidRPr="009C1D32">
              <w:rPr>
                <w:rFonts w:ascii="Times New Roman" w:eastAsia="Times New Roman" w:hAnsi="Times New Roman" w:cs="Times New Roman"/>
                <w:kern w:val="24"/>
                <w:sz w:val="28"/>
                <w:szCs w:val="28"/>
              </w:rPr>
              <w:t xml:space="preserve">1.Нормативно-правовая база. Законы РФ.  </w:t>
            </w:r>
          </w:p>
        </w:tc>
      </w:tr>
      <w:tr w:rsidR="00CE58E5" w:rsidRPr="00F6562D" w:rsidTr="0050686C">
        <w:trPr>
          <w:trHeight w:val="388"/>
        </w:trPr>
        <w:tc>
          <w:tcPr>
            <w:tcW w:w="768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rsidR="00CE58E5" w:rsidRPr="00F6562D" w:rsidRDefault="00CE58E5" w:rsidP="009B62CA">
            <w:pPr>
              <w:spacing w:after="0"/>
              <w:jc w:val="both"/>
              <w:rPr>
                <w:rFonts w:ascii="Times New Roman" w:eastAsia="Times New Roman" w:hAnsi="Times New Roman" w:cs="Times New Roman"/>
                <w:kern w:val="24"/>
                <w:sz w:val="28"/>
                <w:szCs w:val="28"/>
              </w:rPr>
            </w:pPr>
            <w:r w:rsidRPr="009C1D32">
              <w:rPr>
                <w:rFonts w:ascii="Times New Roman" w:eastAsia="Times New Roman" w:hAnsi="Times New Roman" w:cs="Times New Roman"/>
                <w:kern w:val="24"/>
                <w:sz w:val="28"/>
                <w:szCs w:val="28"/>
              </w:rPr>
              <w:t>2.Положение и документы, регламентирующие работу логопедического кабинета ОУ. Функциональные обязанности учителя-логопеда ОУ.</w:t>
            </w:r>
          </w:p>
        </w:tc>
      </w:tr>
    </w:tbl>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3. Циклограмма рабочего времени.</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4. Годовой план работы.</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5. Перспективно-</w:t>
      </w:r>
      <w:r>
        <w:rPr>
          <w:rFonts w:ascii="Times New Roman" w:eastAsia="Times New Roman" w:hAnsi="Times New Roman" w:cs="Times New Roman"/>
          <w:color w:val="000000" w:themeColor="text1"/>
          <w:sz w:val="28"/>
          <w:szCs w:val="28"/>
        </w:rPr>
        <w:t>тематический план подгрупповой О</w:t>
      </w:r>
      <w:r w:rsidRPr="004F45FD">
        <w:rPr>
          <w:rFonts w:ascii="Times New Roman" w:eastAsia="Times New Roman" w:hAnsi="Times New Roman" w:cs="Times New Roman"/>
          <w:color w:val="000000" w:themeColor="text1"/>
          <w:sz w:val="28"/>
          <w:szCs w:val="28"/>
        </w:rPr>
        <w:t>ОД</w:t>
      </w:r>
      <w:r>
        <w:rPr>
          <w:rFonts w:ascii="Times New Roman" w:eastAsia="Times New Roman" w:hAnsi="Times New Roman" w:cs="Times New Roman"/>
          <w:color w:val="000000" w:themeColor="text1"/>
          <w:sz w:val="28"/>
          <w:szCs w:val="28"/>
        </w:rPr>
        <w:t xml:space="preserve"> по обучению грамоте,</w:t>
      </w:r>
      <w:r w:rsidRPr="004F45FD">
        <w:rPr>
          <w:rFonts w:ascii="Times New Roman" w:eastAsia="Times New Roman" w:hAnsi="Times New Roman" w:cs="Times New Roman"/>
          <w:color w:val="000000" w:themeColor="text1"/>
          <w:sz w:val="28"/>
          <w:szCs w:val="28"/>
        </w:rPr>
        <w:t xml:space="preserve"> по совершенствованию лексико-грамматических представлений и развит</w:t>
      </w:r>
      <w:r>
        <w:rPr>
          <w:rFonts w:ascii="Times New Roman" w:eastAsia="Times New Roman" w:hAnsi="Times New Roman" w:cs="Times New Roman"/>
          <w:color w:val="000000" w:themeColor="text1"/>
          <w:sz w:val="28"/>
          <w:szCs w:val="28"/>
        </w:rPr>
        <w:t>ию речи с детьми подготовительной группы</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6. </w:t>
      </w:r>
      <w:r>
        <w:rPr>
          <w:rFonts w:ascii="Times New Roman" w:eastAsia="Times New Roman" w:hAnsi="Times New Roman" w:cs="Times New Roman"/>
          <w:color w:val="000000" w:themeColor="text1"/>
          <w:sz w:val="28"/>
          <w:szCs w:val="28"/>
        </w:rPr>
        <w:t xml:space="preserve">Календарные планы </w:t>
      </w:r>
      <w:proofErr w:type="gramStart"/>
      <w:r>
        <w:rPr>
          <w:rFonts w:ascii="Times New Roman" w:eastAsia="Times New Roman" w:hAnsi="Times New Roman" w:cs="Times New Roman"/>
          <w:color w:val="000000" w:themeColor="text1"/>
          <w:sz w:val="28"/>
          <w:szCs w:val="28"/>
        </w:rPr>
        <w:t>подгрупповой</w:t>
      </w:r>
      <w:proofErr w:type="gramEnd"/>
      <w:r>
        <w:rPr>
          <w:rFonts w:ascii="Times New Roman" w:eastAsia="Times New Roman" w:hAnsi="Times New Roman" w:cs="Times New Roman"/>
          <w:color w:val="000000" w:themeColor="text1"/>
          <w:sz w:val="28"/>
          <w:szCs w:val="28"/>
        </w:rPr>
        <w:t xml:space="preserve"> О</w:t>
      </w:r>
      <w:r w:rsidRPr="004F45FD">
        <w:rPr>
          <w:rFonts w:ascii="Times New Roman" w:eastAsia="Times New Roman" w:hAnsi="Times New Roman" w:cs="Times New Roman"/>
          <w:color w:val="000000" w:themeColor="text1"/>
          <w:sz w:val="28"/>
          <w:szCs w:val="28"/>
        </w:rPr>
        <w:t>ОД с детьми.</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7. Списки</w:t>
      </w:r>
      <w:r>
        <w:rPr>
          <w:rFonts w:ascii="Times New Roman" w:eastAsia="Times New Roman" w:hAnsi="Times New Roman" w:cs="Times New Roman"/>
          <w:color w:val="000000" w:themeColor="text1"/>
          <w:sz w:val="28"/>
          <w:szCs w:val="28"/>
        </w:rPr>
        <w:t xml:space="preserve"> детей, зачисленных в группу</w:t>
      </w:r>
      <w:r w:rsidRPr="004F45FD">
        <w:rPr>
          <w:rFonts w:ascii="Times New Roman" w:eastAsia="Times New Roman" w:hAnsi="Times New Roman" w:cs="Times New Roman"/>
          <w:color w:val="000000" w:themeColor="text1"/>
          <w:sz w:val="28"/>
          <w:szCs w:val="28"/>
        </w:rPr>
        <w:t>.</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8. Журнал учета посещаемости логопедических занятий детьми.</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9. Речевые карты.</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10. План индивидуальной работы с детьми.</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11. Аналитичес</w:t>
      </w:r>
      <w:r>
        <w:rPr>
          <w:rFonts w:ascii="Times New Roman" w:eastAsia="Times New Roman" w:hAnsi="Times New Roman" w:cs="Times New Roman"/>
          <w:color w:val="000000" w:themeColor="text1"/>
          <w:sz w:val="28"/>
          <w:szCs w:val="28"/>
        </w:rPr>
        <w:t xml:space="preserve">кий отчет на </w:t>
      </w:r>
      <w:r w:rsidRPr="004F45FD">
        <w:rPr>
          <w:rFonts w:ascii="Times New Roman" w:eastAsia="Times New Roman" w:hAnsi="Times New Roman" w:cs="Times New Roman"/>
          <w:color w:val="000000" w:themeColor="text1"/>
          <w:sz w:val="28"/>
          <w:szCs w:val="28"/>
        </w:rPr>
        <w:t xml:space="preserve"> конец года.</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12. Паспорт логопедического кабинета.</w:t>
      </w:r>
    </w:p>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13. Планы индивидуальных занятий с детьми.</w:t>
      </w:r>
    </w:p>
    <w:p w:rsidR="00CE58E5"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4F45FD">
        <w:rPr>
          <w:rFonts w:ascii="Times New Roman" w:eastAsia="Times New Roman" w:hAnsi="Times New Roman" w:cs="Times New Roman"/>
          <w:color w:val="000000" w:themeColor="text1"/>
          <w:sz w:val="28"/>
          <w:szCs w:val="28"/>
        </w:rPr>
        <w:t>14. Тетради взаимодействия с воспитателями.</w:t>
      </w:r>
    </w:p>
    <w:p w:rsidR="00CE58E5" w:rsidRPr="00F6562D" w:rsidRDefault="00CE58E5" w:rsidP="009B62CA">
      <w:pPr>
        <w:shd w:val="clear" w:color="auto" w:fill="FFFFFF"/>
        <w:spacing w:after="0" w:line="240" w:lineRule="auto"/>
        <w:jc w:val="both"/>
        <w:rPr>
          <w:rFonts w:ascii="Times New Roman" w:eastAsia="Times New Roman" w:hAnsi="Times New Roman" w:cs="Times New Roman"/>
          <w:kern w:val="24"/>
          <w:sz w:val="28"/>
          <w:szCs w:val="28"/>
        </w:rPr>
      </w:pPr>
      <w:r>
        <w:rPr>
          <w:rFonts w:ascii="Times New Roman" w:eastAsia="Times New Roman" w:hAnsi="Times New Roman" w:cs="Times New Roman"/>
          <w:color w:val="000000" w:themeColor="text1"/>
          <w:sz w:val="28"/>
          <w:szCs w:val="28"/>
        </w:rPr>
        <w:t>15.</w:t>
      </w:r>
      <w:r w:rsidRPr="00F6562D">
        <w:rPr>
          <w:rFonts w:ascii="Times New Roman" w:eastAsia="Times New Roman" w:hAnsi="Times New Roman" w:cs="Times New Roman"/>
          <w:kern w:val="24"/>
          <w:sz w:val="28"/>
          <w:szCs w:val="28"/>
        </w:rPr>
        <w:t xml:space="preserve"> </w:t>
      </w:r>
      <w:r w:rsidRPr="00DF5BB8">
        <w:rPr>
          <w:rFonts w:ascii="Times New Roman" w:eastAsia="Times New Roman" w:hAnsi="Times New Roman" w:cs="Times New Roman"/>
          <w:kern w:val="24"/>
          <w:sz w:val="28"/>
          <w:szCs w:val="28"/>
        </w:rPr>
        <w:t>План ра</w:t>
      </w:r>
      <w:r>
        <w:rPr>
          <w:rFonts w:ascii="Times New Roman" w:eastAsia="Times New Roman" w:hAnsi="Times New Roman" w:cs="Times New Roman"/>
          <w:kern w:val="24"/>
          <w:sz w:val="28"/>
          <w:szCs w:val="28"/>
        </w:rPr>
        <w:t>боты логопеда с педагогами ДОУ</w:t>
      </w:r>
      <w:r w:rsidRPr="00DF5BB8">
        <w:rPr>
          <w:rFonts w:ascii="Times New Roman" w:eastAsia="Times New Roman" w:hAnsi="Times New Roman" w:cs="Times New Roman"/>
          <w:kern w:val="24"/>
          <w:sz w:val="28"/>
          <w:szCs w:val="28"/>
        </w:rPr>
        <w:t>.</w:t>
      </w:r>
    </w:p>
    <w:tbl>
      <w:tblPr>
        <w:tblW w:w="9889" w:type="dxa"/>
        <w:tblInd w:w="-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tblPr>
      <w:tblGrid>
        <w:gridCol w:w="9889"/>
      </w:tblGrid>
      <w:tr w:rsidR="00CE58E5" w:rsidRPr="00DF5BB8" w:rsidTr="00096B05">
        <w:trPr>
          <w:trHeight w:val="386"/>
        </w:trPr>
        <w:tc>
          <w:tcPr>
            <w:tcW w:w="9889" w:type="dxa"/>
            <w:shd w:val="clear" w:color="auto" w:fill="auto"/>
            <w:tcMar>
              <w:top w:w="15" w:type="dxa"/>
              <w:left w:w="108" w:type="dxa"/>
              <w:bottom w:w="0" w:type="dxa"/>
              <w:right w:w="108" w:type="dxa"/>
            </w:tcMar>
            <w:hideMark/>
          </w:tcPr>
          <w:p w:rsidR="00CE58E5" w:rsidRPr="00DF5BB8" w:rsidRDefault="00CE58E5" w:rsidP="009B62CA">
            <w:pPr>
              <w:spacing w:after="0"/>
              <w:jc w:val="both"/>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 xml:space="preserve"> </w:t>
            </w:r>
            <w:r w:rsidRPr="00F6562D">
              <w:rPr>
                <w:rFonts w:ascii="Times New Roman" w:eastAsia="Times New Roman" w:hAnsi="Times New Roman" w:cs="Times New Roman"/>
                <w:kern w:val="24"/>
                <w:sz w:val="28"/>
                <w:szCs w:val="28"/>
              </w:rPr>
              <w:t>16. Папка «Работа с родителями учителя-логопеда».</w:t>
            </w:r>
          </w:p>
        </w:tc>
      </w:tr>
      <w:tr w:rsidR="00CE58E5" w:rsidRPr="00DF5BB8" w:rsidTr="00096B05">
        <w:trPr>
          <w:trHeight w:val="386"/>
        </w:trPr>
        <w:tc>
          <w:tcPr>
            <w:tcW w:w="9889" w:type="dxa"/>
            <w:shd w:val="clear" w:color="auto" w:fill="auto"/>
            <w:tcMar>
              <w:top w:w="15" w:type="dxa"/>
              <w:left w:w="108" w:type="dxa"/>
              <w:bottom w:w="0" w:type="dxa"/>
              <w:right w:w="108" w:type="dxa"/>
            </w:tcMar>
            <w:hideMark/>
          </w:tcPr>
          <w:p w:rsidR="00CE58E5" w:rsidRDefault="00CE58E5" w:rsidP="009B62CA">
            <w:pPr>
              <w:spacing w:after="0"/>
              <w:jc w:val="both"/>
              <w:rPr>
                <w:rFonts w:ascii="Times New Roman" w:eastAsia="Times New Roman" w:hAnsi="Times New Roman" w:cs="Times New Roman"/>
                <w:kern w:val="24"/>
                <w:sz w:val="28"/>
                <w:szCs w:val="28"/>
              </w:rPr>
            </w:pPr>
            <w:r>
              <w:rPr>
                <w:rFonts w:ascii="Times New Roman" w:eastAsia="Times New Roman" w:hAnsi="Times New Roman" w:cs="Times New Roman"/>
                <w:kern w:val="24"/>
                <w:sz w:val="28"/>
                <w:szCs w:val="28"/>
              </w:rPr>
              <w:t xml:space="preserve"> 17. </w:t>
            </w:r>
            <w:r w:rsidRPr="00DF5BB8">
              <w:rPr>
                <w:rFonts w:ascii="Times New Roman" w:eastAsia="Times New Roman" w:hAnsi="Times New Roman" w:cs="Times New Roman"/>
                <w:kern w:val="24"/>
                <w:sz w:val="28"/>
                <w:szCs w:val="28"/>
              </w:rPr>
              <w:t>Папка «Открытые занятия учителя-логопеда».</w:t>
            </w:r>
          </w:p>
          <w:p w:rsidR="00CE58E5" w:rsidRDefault="00CE58E5" w:rsidP="009B62CA">
            <w:pPr>
              <w:spacing w:after="0"/>
              <w:jc w:val="both"/>
              <w:rPr>
                <w:rFonts w:ascii="Times New Roman" w:eastAsia="Times New Roman" w:hAnsi="Times New Roman" w:cs="Times New Roman"/>
                <w:kern w:val="24"/>
                <w:sz w:val="28"/>
                <w:szCs w:val="28"/>
              </w:rPr>
            </w:pPr>
            <w:r>
              <w:rPr>
                <w:rFonts w:ascii="Times New Roman" w:eastAsia="Times New Roman" w:hAnsi="Times New Roman" w:cs="Times New Roman"/>
                <w:kern w:val="24"/>
                <w:sz w:val="28"/>
                <w:szCs w:val="28"/>
              </w:rPr>
              <w:t xml:space="preserve"> 18. </w:t>
            </w:r>
            <w:r w:rsidRPr="00DF5BB8">
              <w:rPr>
                <w:rFonts w:ascii="Times New Roman" w:eastAsia="Times New Roman" w:hAnsi="Times New Roman" w:cs="Times New Roman"/>
                <w:kern w:val="24"/>
                <w:sz w:val="28"/>
                <w:szCs w:val="28"/>
              </w:rPr>
              <w:t>Папка с материалами для логопедических уголков.</w:t>
            </w:r>
          </w:p>
          <w:p w:rsidR="00CE58E5" w:rsidRPr="00DF5BB8" w:rsidRDefault="00CE58E5" w:rsidP="009B62CA">
            <w:pPr>
              <w:spacing w:after="0"/>
              <w:jc w:val="both"/>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 xml:space="preserve"> 19.</w:t>
            </w:r>
            <w:r w:rsidRPr="00DF5BB8">
              <w:rPr>
                <w:rFonts w:ascii="Times New Roman" w:eastAsia="Times New Roman" w:hAnsi="Times New Roman" w:cs="Times New Roman"/>
                <w:kern w:val="24"/>
                <w:sz w:val="28"/>
                <w:szCs w:val="28"/>
              </w:rPr>
              <w:t xml:space="preserve"> Папка «Инновации и распространение педагогического опыта».</w:t>
            </w:r>
          </w:p>
        </w:tc>
      </w:tr>
    </w:tbl>
    <w:p w:rsidR="00CE58E5" w:rsidRPr="004F45FD" w:rsidRDefault="00CE58E5" w:rsidP="009B62CA">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CE58E5" w:rsidRDefault="00CE58E5" w:rsidP="009B62CA">
      <w:pPr>
        <w:pStyle w:val="a4"/>
        <w:ind w:left="720"/>
        <w:jc w:val="both"/>
        <w:rPr>
          <w:sz w:val="28"/>
          <w:szCs w:val="28"/>
        </w:rPr>
      </w:pPr>
    </w:p>
    <w:p w:rsidR="00CE58E5" w:rsidRDefault="00CE58E5" w:rsidP="009B62CA">
      <w:pPr>
        <w:pStyle w:val="a4"/>
        <w:ind w:left="720"/>
        <w:jc w:val="both"/>
        <w:rPr>
          <w:sz w:val="28"/>
          <w:szCs w:val="28"/>
        </w:rPr>
      </w:pPr>
    </w:p>
    <w:p w:rsidR="00DE4114" w:rsidRPr="00780197" w:rsidRDefault="00DE4114" w:rsidP="009B62CA">
      <w:pPr>
        <w:pStyle w:val="a4"/>
        <w:ind w:left="720"/>
        <w:jc w:val="both"/>
        <w:rPr>
          <w:sz w:val="28"/>
          <w:szCs w:val="28"/>
        </w:rPr>
      </w:pPr>
    </w:p>
    <w:p w:rsidR="006F26B0" w:rsidRDefault="00595545" w:rsidP="009B62CA">
      <w:pPr>
        <w:pStyle w:val="12"/>
        <w:jc w:val="both"/>
        <w:rPr>
          <w:sz w:val="28"/>
          <w:szCs w:val="28"/>
        </w:rPr>
      </w:pPr>
      <w:r>
        <w:rPr>
          <w:rFonts w:eastAsiaTheme="majorEastAsia"/>
          <w:sz w:val="28"/>
          <w:szCs w:val="28"/>
        </w:rPr>
        <w:lastRenderedPageBreak/>
        <w:t>4.4</w:t>
      </w:r>
      <w:r w:rsidR="006F26B0" w:rsidRPr="006F26B0">
        <w:rPr>
          <w:rFonts w:eastAsiaTheme="majorEastAsia"/>
          <w:sz w:val="28"/>
          <w:szCs w:val="28"/>
        </w:rPr>
        <w:t>.</w:t>
      </w:r>
      <w:r w:rsidR="006F26B0">
        <w:rPr>
          <w:rFonts w:eastAsiaTheme="majorEastAsia"/>
          <w:b/>
          <w:sz w:val="28"/>
          <w:szCs w:val="28"/>
        </w:rPr>
        <w:t xml:space="preserve"> </w:t>
      </w:r>
      <w:r w:rsidR="006F26B0">
        <w:rPr>
          <w:sz w:val="28"/>
          <w:szCs w:val="28"/>
        </w:rPr>
        <w:t>Теоретическая и методическая литература.</w:t>
      </w:r>
    </w:p>
    <w:p w:rsidR="006F26B0" w:rsidRDefault="006F26B0" w:rsidP="009B62CA">
      <w:pPr>
        <w:pStyle w:val="12"/>
        <w:jc w:val="both"/>
        <w:rPr>
          <w:sz w:val="28"/>
          <w:szCs w:val="28"/>
        </w:rPr>
      </w:pP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Алябьева</w:t>
      </w:r>
      <w:proofErr w:type="spellEnd"/>
      <w:r w:rsidRPr="004318DA">
        <w:rPr>
          <w:sz w:val="28"/>
          <w:szCs w:val="28"/>
        </w:rPr>
        <w:t xml:space="preserve"> Е.А. </w:t>
      </w:r>
      <w:proofErr w:type="spellStart"/>
      <w:r w:rsidRPr="004318DA">
        <w:rPr>
          <w:sz w:val="28"/>
          <w:szCs w:val="28"/>
        </w:rPr>
        <w:t>Логоритмические</w:t>
      </w:r>
      <w:proofErr w:type="spellEnd"/>
      <w:r w:rsidRPr="004318DA">
        <w:rPr>
          <w:sz w:val="28"/>
          <w:szCs w:val="28"/>
        </w:rPr>
        <w:t xml:space="preserve">  упражнения без музыкального сопровождения. Методическое пособие. – М.</w:t>
      </w:r>
      <w:proofErr w:type="gramStart"/>
      <w:r w:rsidRPr="004318DA">
        <w:rPr>
          <w:sz w:val="28"/>
          <w:szCs w:val="28"/>
        </w:rPr>
        <w:t xml:space="preserve"> :</w:t>
      </w:r>
      <w:proofErr w:type="gramEnd"/>
      <w:r w:rsidRPr="004318DA">
        <w:rPr>
          <w:sz w:val="28"/>
          <w:szCs w:val="28"/>
        </w:rPr>
        <w:t xml:space="preserve"> «ТЦ СФЕРА», 2005.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Арефьева Л.Н. Лексические темы по развитию речи детей 4-8 лет. Методическое пособие. – М.</w:t>
      </w:r>
      <w:proofErr w:type="gramStart"/>
      <w:r w:rsidRPr="004318DA">
        <w:rPr>
          <w:sz w:val="28"/>
          <w:szCs w:val="28"/>
        </w:rPr>
        <w:t xml:space="preserve"> :</w:t>
      </w:r>
      <w:proofErr w:type="gramEnd"/>
      <w:r w:rsidRPr="004318DA">
        <w:rPr>
          <w:sz w:val="28"/>
          <w:szCs w:val="28"/>
        </w:rPr>
        <w:t xml:space="preserve"> «ТЦ СФЕРА», 2005.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Богомолова А.И. Нарушение произношения у детей.- М.: «Просвещение», 1979.</w:t>
      </w:r>
    </w:p>
    <w:p w:rsidR="00F11E4A" w:rsidRDefault="00F11E4A" w:rsidP="009B62CA">
      <w:pPr>
        <w:pStyle w:val="12"/>
        <w:numPr>
          <w:ilvl w:val="0"/>
          <w:numId w:val="23"/>
        </w:numPr>
        <w:jc w:val="both"/>
        <w:rPr>
          <w:rStyle w:val="11"/>
          <w:sz w:val="28"/>
          <w:szCs w:val="28"/>
        </w:rPr>
      </w:pPr>
      <w:r>
        <w:rPr>
          <w:rStyle w:val="11"/>
          <w:sz w:val="28"/>
          <w:szCs w:val="28"/>
        </w:rPr>
        <w:t>Будённая Т.В. Логопедическая гимнастика.- СПб</w:t>
      </w:r>
      <w:proofErr w:type="gramStart"/>
      <w:r>
        <w:rPr>
          <w:rStyle w:val="11"/>
          <w:sz w:val="28"/>
          <w:szCs w:val="28"/>
        </w:rPr>
        <w:t>.: «</w:t>
      </w:r>
      <w:proofErr w:type="gramEnd"/>
      <w:r>
        <w:rPr>
          <w:rStyle w:val="11"/>
          <w:sz w:val="28"/>
          <w:szCs w:val="28"/>
        </w:rPr>
        <w:t>ДЕТСТВО – 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Бунеев</w:t>
      </w:r>
      <w:proofErr w:type="spellEnd"/>
      <w:r w:rsidRPr="004318DA">
        <w:rPr>
          <w:sz w:val="28"/>
          <w:szCs w:val="28"/>
        </w:rPr>
        <w:t xml:space="preserve"> Р.Н., </w:t>
      </w:r>
      <w:proofErr w:type="spellStart"/>
      <w:r w:rsidRPr="004318DA">
        <w:rPr>
          <w:sz w:val="28"/>
          <w:szCs w:val="28"/>
        </w:rPr>
        <w:t>Тунеева</w:t>
      </w:r>
      <w:proofErr w:type="spellEnd"/>
      <w:r w:rsidRPr="004318DA">
        <w:rPr>
          <w:sz w:val="28"/>
          <w:szCs w:val="28"/>
        </w:rPr>
        <w:t>, Кислова Т.Р. По дороге к азбуке. Пособие для дошкольников в 4-х частях.- М.: Издательство «</w:t>
      </w:r>
      <w:proofErr w:type="spellStart"/>
      <w:r w:rsidRPr="004318DA">
        <w:rPr>
          <w:sz w:val="28"/>
          <w:szCs w:val="28"/>
        </w:rPr>
        <w:t>Баласс</w:t>
      </w:r>
      <w:proofErr w:type="spellEnd"/>
      <w:r w:rsidRPr="004318DA">
        <w:rPr>
          <w:sz w:val="28"/>
          <w:szCs w:val="28"/>
        </w:rPr>
        <w:t>»,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Быстрова</w:t>
      </w:r>
      <w:proofErr w:type="spellEnd"/>
      <w:r w:rsidRPr="004318DA">
        <w:rPr>
          <w:sz w:val="28"/>
          <w:szCs w:val="28"/>
        </w:rPr>
        <w:t xml:space="preserve"> Г.А., </w:t>
      </w:r>
      <w:proofErr w:type="spellStart"/>
      <w:r w:rsidRPr="004318DA">
        <w:rPr>
          <w:sz w:val="28"/>
          <w:szCs w:val="28"/>
        </w:rPr>
        <w:t>Сизова</w:t>
      </w:r>
      <w:proofErr w:type="spellEnd"/>
      <w:r w:rsidRPr="004318DA">
        <w:rPr>
          <w:sz w:val="28"/>
          <w:szCs w:val="28"/>
        </w:rPr>
        <w:t xml:space="preserve"> Э.А., Шуйская Т.А. </w:t>
      </w:r>
      <w:proofErr w:type="spellStart"/>
      <w:r w:rsidRPr="004318DA">
        <w:rPr>
          <w:sz w:val="28"/>
          <w:szCs w:val="28"/>
        </w:rPr>
        <w:t>Логосказки</w:t>
      </w:r>
      <w:proofErr w:type="spellEnd"/>
      <w:r w:rsidRPr="004318DA">
        <w:rPr>
          <w:sz w:val="28"/>
          <w:szCs w:val="28"/>
        </w:rPr>
        <w:t>. – СПб</w:t>
      </w:r>
      <w:proofErr w:type="gramStart"/>
      <w:r w:rsidRPr="004318DA">
        <w:rPr>
          <w:sz w:val="28"/>
          <w:szCs w:val="28"/>
        </w:rPr>
        <w:t>.:  «</w:t>
      </w:r>
      <w:proofErr w:type="gramEnd"/>
      <w:r w:rsidRPr="004318DA">
        <w:rPr>
          <w:sz w:val="28"/>
          <w:szCs w:val="28"/>
        </w:rPr>
        <w:t>Издательство КАРО», 2002.</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Васильева С., Соколова Н. Логопедические игры для дошкольников. Приложение. – М.: «Школа-Пресс», 1999.</w:t>
      </w:r>
    </w:p>
    <w:p w:rsidR="00F11E4A" w:rsidRDefault="00F11E4A" w:rsidP="009B62CA">
      <w:pPr>
        <w:pStyle w:val="12"/>
        <w:numPr>
          <w:ilvl w:val="0"/>
          <w:numId w:val="23"/>
        </w:numPr>
        <w:jc w:val="both"/>
        <w:rPr>
          <w:rStyle w:val="11"/>
          <w:sz w:val="28"/>
          <w:szCs w:val="28"/>
        </w:rPr>
      </w:pPr>
      <w:r>
        <w:rPr>
          <w:rStyle w:val="11"/>
          <w:sz w:val="28"/>
          <w:szCs w:val="28"/>
        </w:rPr>
        <w:t>Волкова Г.А. Методика психолого-логопедического обследования детей с нарушениями речи. СПб</w:t>
      </w:r>
      <w:proofErr w:type="gramStart"/>
      <w:r>
        <w:rPr>
          <w:rStyle w:val="11"/>
          <w:sz w:val="28"/>
          <w:szCs w:val="28"/>
        </w:rPr>
        <w:t>.: «</w:t>
      </w:r>
      <w:proofErr w:type="gramEnd"/>
      <w:r>
        <w:rPr>
          <w:rStyle w:val="11"/>
          <w:sz w:val="28"/>
          <w:szCs w:val="28"/>
        </w:rPr>
        <w:t>ДЕТСТВО-ПРЕСС», 2005.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Выгодская И., Берковская Н. </w:t>
      </w:r>
      <w:proofErr w:type="spellStart"/>
      <w:r w:rsidRPr="004318DA">
        <w:rPr>
          <w:sz w:val="28"/>
          <w:szCs w:val="28"/>
        </w:rPr>
        <w:t>Звукоград</w:t>
      </w:r>
      <w:proofErr w:type="spellEnd"/>
      <w:r w:rsidRPr="004318DA">
        <w:rPr>
          <w:sz w:val="28"/>
          <w:szCs w:val="28"/>
        </w:rPr>
        <w:t xml:space="preserve">, </w:t>
      </w:r>
      <w:proofErr w:type="spellStart"/>
      <w:r w:rsidRPr="004318DA">
        <w:rPr>
          <w:sz w:val="28"/>
          <w:szCs w:val="28"/>
        </w:rPr>
        <w:t>Буквоград</w:t>
      </w:r>
      <w:proofErr w:type="spellEnd"/>
      <w:r w:rsidRPr="004318DA">
        <w:rPr>
          <w:sz w:val="28"/>
          <w:szCs w:val="28"/>
        </w:rPr>
        <w:t xml:space="preserve">, </w:t>
      </w:r>
      <w:proofErr w:type="spellStart"/>
      <w:r w:rsidRPr="004318DA">
        <w:rPr>
          <w:sz w:val="28"/>
          <w:szCs w:val="28"/>
        </w:rPr>
        <w:t>Златоустия</w:t>
      </w:r>
      <w:proofErr w:type="spellEnd"/>
      <w:r w:rsidRPr="004318DA">
        <w:rPr>
          <w:sz w:val="28"/>
          <w:szCs w:val="28"/>
        </w:rPr>
        <w:t>. Материалы для подготовки к обучению грамоте детей 5-7 лет.- М.: Издательство «ЛИНКА-ПРЕСС», 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Выгодская И.Г., </w:t>
      </w:r>
      <w:proofErr w:type="spellStart"/>
      <w:r w:rsidRPr="004318DA">
        <w:rPr>
          <w:sz w:val="28"/>
          <w:szCs w:val="28"/>
        </w:rPr>
        <w:t>Пеллингер</w:t>
      </w:r>
      <w:proofErr w:type="spellEnd"/>
      <w:r w:rsidRPr="004318DA">
        <w:rPr>
          <w:sz w:val="28"/>
          <w:szCs w:val="28"/>
        </w:rPr>
        <w:t xml:space="preserve"> Е.Л., Успенская Л.П. Устранение заикания у дошкольников в игровых ситуациях. – М.: «Просвещение», 1993.</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Выпуск 2. Звуки </w:t>
      </w:r>
      <w:proofErr w:type="gramStart"/>
      <w:r w:rsidRPr="004318DA">
        <w:rPr>
          <w:sz w:val="28"/>
          <w:szCs w:val="28"/>
        </w:rPr>
        <w:t>Ш</w:t>
      </w:r>
      <w:proofErr w:type="gramEnd"/>
      <w:r w:rsidRPr="004318DA">
        <w:rPr>
          <w:sz w:val="28"/>
          <w:szCs w:val="28"/>
        </w:rPr>
        <w:t>, Ж, Ч,Щ.</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Выпуск 3. Звуки Р</w:t>
      </w:r>
      <w:proofErr w:type="gramStart"/>
      <w:r w:rsidRPr="004318DA">
        <w:rPr>
          <w:sz w:val="28"/>
          <w:szCs w:val="28"/>
        </w:rPr>
        <w:t>,Л</w:t>
      </w:r>
      <w:proofErr w:type="gramEnd"/>
      <w:r w:rsidRPr="004318DA">
        <w:rPr>
          <w:sz w:val="28"/>
          <w:szCs w:val="28"/>
        </w:rPr>
        <w:t xml:space="preserve">. </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Выпуск 4.Звуки П</w:t>
      </w:r>
      <w:proofErr w:type="gramStart"/>
      <w:r w:rsidRPr="004318DA">
        <w:rPr>
          <w:sz w:val="28"/>
          <w:szCs w:val="28"/>
        </w:rPr>
        <w:t>,Б</w:t>
      </w:r>
      <w:proofErr w:type="gramEnd"/>
      <w:r w:rsidRPr="004318DA">
        <w:rPr>
          <w:sz w:val="28"/>
          <w:szCs w:val="28"/>
        </w:rPr>
        <w:t>,В,Ф,Т,Д,К,Г,Х.- М. Издательство «Просвещение», 1996.</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Галкина Г.Г. Звуки, буквы я учу. Альбомы 1,2 ,3 упражнений по обучению грамоте дошкольников старшей логопедической группы. – М.: «Издательство ГНОМ и Д», 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Галкина Г.Г. Звуки, буквы я учу. Методическое руководство по обучению грамоте дошкольника. – М.: «Издательство ГНОМ и Д», 2003.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Гомзяк</w:t>
      </w:r>
      <w:proofErr w:type="spellEnd"/>
      <w:r w:rsidRPr="004318DA">
        <w:rPr>
          <w:sz w:val="28"/>
          <w:szCs w:val="28"/>
        </w:rPr>
        <w:t xml:space="preserve"> О.С. Говорим правильно в 5-6 лет. Альбом 1, 2, 3,4 упражнений по обучению грамоте детей старшей </w:t>
      </w:r>
      <w:proofErr w:type="spellStart"/>
      <w:r w:rsidRPr="004318DA">
        <w:rPr>
          <w:sz w:val="28"/>
          <w:szCs w:val="28"/>
        </w:rPr>
        <w:t>логогруппы</w:t>
      </w:r>
      <w:proofErr w:type="spellEnd"/>
      <w:r w:rsidRPr="004318DA">
        <w:rPr>
          <w:sz w:val="28"/>
          <w:szCs w:val="28"/>
        </w:rPr>
        <w:t>. – М.: «Издательство ГНОМ и Д», 2009.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Гомзяк</w:t>
      </w:r>
      <w:proofErr w:type="spellEnd"/>
      <w:r w:rsidRPr="004318DA">
        <w:rPr>
          <w:sz w:val="28"/>
          <w:szCs w:val="28"/>
        </w:rPr>
        <w:t xml:space="preserve"> О.С. Говорим правильно. Картинный материал к конспектам занятий по развитию связной речи </w:t>
      </w:r>
      <w:proofErr w:type="gramStart"/>
      <w:r w:rsidRPr="004318DA">
        <w:rPr>
          <w:sz w:val="28"/>
          <w:szCs w:val="28"/>
        </w:rPr>
        <w:t>в</w:t>
      </w:r>
      <w:proofErr w:type="gramEnd"/>
      <w:r w:rsidRPr="004318DA">
        <w:rPr>
          <w:sz w:val="28"/>
          <w:szCs w:val="28"/>
        </w:rPr>
        <w:t xml:space="preserve"> подготовительной к школе </w:t>
      </w:r>
      <w:proofErr w:type="spellStart"/>
      <w:r w:rsidRPr="004318DA">
        <w:rPr>
          <w:sz w:val="28"/>
          <w:szCs w:val="28"/>
        </w:rPr>
        <w:t>логогруппе</w:t>
      </w:r>
      <w:proofErr w:type="spellEnd"/>
      <w:r w:rsidRPr="004318DA">
        <w:rPr>
          <w:sz w:val="28"/>
          <w:szCs w:val="28"/>
        </w:rPr>
        <w:t>. – М.: «Издательство ГНОМ и Д»,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Гомзяк</w:t>
      </w:r>
      <w:proofErr w:type="spellEnd"/>
      <w:r w:rsidRPr="004318DA">
        <w:rPr>
          <w:sz w:val="28"/>
          <w:szCs w:val="28"/>
        </w:rPr>
        <w:t xml:space="preserve"> О.С. Говорим правильно. Конспекты занятий по развитию связной речи </w:t>
      </w:r>
      <w:proofErr w:type="gramStart"/>
      <w:r w:rsidRPr="004318DA">
        <w:rPr>
          <w:sz w:val="28"/>
          <w:szCs w:val="28"/>
        </w:rPr>
        <w:t>в</w:t>
      </w:r>
      <w:proofErr w:type="gramEnd"/>
      <w:r w:rsidRPr="004318DA">
        <w:rPr>
          <w:sz w:val="28"/>
          <w:szCs w:val="28"/>
        </w:rPr>
        <w:t xml:space="preserve"> подготовительной к школе </w:t>
      </w:r>
      <w:proofErr w:type="spellStart"/>
      <w:r w:rsidRPr="004318DA">
        <w:rPr>
          <w:sz w:val="28"/>
          <w:szCs w:val="28"/>
        </w:rPr>
        <w:t>логогруппе</w:t>
      </w:r>
      <w:proofErr w:type="spellEnd"/>
      <w:r w:rsidRPr="004318DA">
        <w:rPr>
          <w:sz w:val="28"/>
          <w:szCs w:val="28"/>
        </w:rPr>
        <w:t>. – М.: «Издательство ГНОМ и Д»,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lastRenderedPageBreak/>
        <w:t>Гомзяк</w:t>
      </w:r>
      <w:proofErr w:type="spellEnd"/>
      <w:r w:rsidRPr="004318DA">
        <w:rPr>
          <w:sz w:val="28"/>
          <w:szCs w:val="28"/>
        </w:rPr>
        <w:t xml:space="preserve"> О.С. Говорим правильно. </w:t>
      </w:r>
      <w:proofErr w:type="gramStart"/>
      <w:r w:rsidRPr="004318DA">
        <w:rPr>
          <w:sz w:val="28"/>
          <w:szCs w:val="28"/>
        </w:rPr>
        <w:t xml:space="preserve">Конспекты фронтальных занятий в подготовительной к школе </w:t>
      </w:r>
      <w:proofErr w:type="spellStart"/>
      <w:r w:rsidRPr="004318DA">
        <w:rPr>
          <w:sz w:val="28"/>
          <w:szCs w:val="28"/>
        </w:rPr>
        <w:t>логогруппе</w:t>
      </w:r>
      <w:proofErr w:type="spellEnd"/>
      <w:r w:rsidRPr="004318DA">
        <w:rPr>
          <w:sz w:val="28"/>
          <w:szCs w:val="28"/>
        </w:rPr>
        <w:t xml:space="preserve"> (1-3 периоды обучения).</w:t>
      </w:r>
      <w:proofErr w:type="gramEnd"/>
      <w:r w:rsidRPr="004318DA">
        <w:rPr>
          <w:sz w:val="28"/>
          <w:szCs w:val="28"/>
        </w:rPr>
        <w:t xml:space="preserve"> – М.: «Издательство ГНОМ и Д», 2007.</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Громова О.Е. Методика формирования начального детского лексикона.- Издательство «ТЦ СФЕРА», 2003.</w:t>
      </w:r>
    </w:p>
    <w:p w:rsidR="00F11E4A" w:rsidRDefault="00F11E4A" w:rsidP="009B62CA">
      <w:pPr>
        <w:pStyle w:val="12"/>
        <w:numPr>
          <w:ilvl w:val="0"/>
          <w:numId w:val="23"/>
        </w:numPr>
        <w:jc w:val="both"/>
        <w:rPr>
          <w:rStyle w:val="11"/>
          <w:sz w:val="28"/>
          <w:szCs w:val="28"/>
        </w:rPr>
      </w:pPr>
      <w:proofErr w:type="spellStart"/>
      <w:r>
        <w:rPr>
          <w:rStyle w:val="11"/>
          <w:sz w:val="28"/>
          <w:szCs w:val="28"/>
        </w:rPr>
        <w:t>Дедюхина</w:t>
      </w:r>
      <w:proofErr w:type="spellEnd"/>
      <w:r>
        <w:rPr>
          <w:rStyle w:val="11"/>
          <w:sz w:val="28"/>
          <w:szCs w:val="28"/>
        </w:rPr>
        <w:t xml:space="preserve"> Г.В. Учимся говорить. 55 способов общения с </w:t>
      </w:r>
      <w:proofErr w:type="spellStart"/>
      <w:r>
        <w:rPr>
          <w:rStyle w:val="11"/>
          <w:sz w:val="28"/>
          <w:szCs w:val="28"/>
        </w:rPr>
        <w:t>неговорящим</w:t>
      </w:r>
      <w:proofErr w:type="spellEnd"/>
      <w:r>
        <w:rPr>
          <w:rStyle w:val="11"/>
          <w:sz w:val="28"/>
          <w:szCs w:val="28"/>
        </w:rPr>
        <w:t xml:space="preserve"> ребёнком.- М.: Издательский центр «</w:t>
      </w:r>
      <w:proofErr w:type="spellStart"/>
      <w:r>
        <w:rPr>
          <w:rStyle w:val="11"/>
          <w:sz w:val="28"/>
          <w:szCs w:val="28"/>
        </w:rPr>
        <w:t>Техинформ</w:t>
      </w:r>
      <w:proofErr w:type="spellEnd"/>
      <w:r>
        <w:rPr>
          <w:rStyle w:val="11"/>
          <w:sz w:val="28"/>
          <w:szCs w:val="28"/>
        </w:rPr>
        <w:t>», 1997.</w:t>
      </w:r>
    </w:p>
    <w:p w:rsidR="00F11E4A" w:rsidRDefault="00F11E4A" w:rsidP="009B62CA">
      <w:pPr>
        <w:pStyle w:val="12"/>
        <w:numPr>
          <w:ilvl w:val="0"/>
          <w:numId w:val="23"/>
        </w:numPr>
        <w:jc w:val="both"/>
        <w:rPr>
          <w:rStyle w:val="11"/>
          <w:sz w:val="28"/>
          <w:szCs w:val="28"/>
        </w:rPr>
      </w:pPr>
      <w:proofErr w:type="spellStart"/>
      <w:r>
        <w:rPr>
          <w:rStyle w:val="11"/>
          <w:sz w:val="28"/>
          <w:szCs w:val="28"/>
        </w:rPr>
        <w:t>Дедюхина</w:t>
      </w:r>
      <w:proofErr w:type="spellEnd"/>
      <w:r>
        <w:rPr>
          <w:rStyle w:val="11"/>
          <w:sz w:val="28"/>
          <w:szCs w:val="28"/>
        </w:rPr>
        <w:t xml:space="preserve"> Г.В., </w:t>
      </w:r>
      <w:proofErr w:type="gramStart"/>
      <w:r>
        <w:rPr>
          <w:rStyle w:val="11"/>
          <w:sz w:val="28"/>
          <w:szCs w:val="28"/>
        </w:rPr>
        <w:t>Могучая</w:t>
      </w:r>
      <w:proofErr w:type="gramEnd"/>
      <w:r>
        <w:rPr>
          <w:rStyle w:val="11"/>
          <w:sz w:val="28"/>
          <w:szCs w:val="28"/>
        </w:rPr>
        <w:t xml:space="preserve"> Л.Д., </w:t>
      </w:r>
      <w:proofErr w:type="spellStart"/>
      <w:r>
        <w:rPr>
          <w:rStyle w:val="11"/>
          <w:sz w:val="28"/>
          <w:szCs w:val="28"/>
        </w:rPr>
        <w:t>Яньшина</w:t>
      </w:r>
      <w:proofErr w:type="spellEnd"/>
      <w:r>
        <w:rPr>
          <w:rStyle w:val="11"/>
          <w:sz w:val="28"/>
          <w:szCs w:val="28"/>
        </w:rPr>
        <w:t xml:space="preserve"> Т.А. Логопед</w:t>
      </w:r>
      <w:r w:rsidR="00CB5835">
        <w:rPr>
          <w:rStyle w:val="11"/>
          <w:sz w:val="28"/>
          <w:szCs w:val="28"/>
        </w:rPr>
        <w:t>ический массаж. М.: «ГНОМ- ПРЕСС</w:t>
      </w:r>
      <w:r>
        <w:rPr>
          <w:rStyle w:val="11"/>
          <w:sz w:val="28"/>
          <w:szCs w:val="28"/>
        </w:rPr>
        <w:t>», 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Егорова О.В. Звуки в, </w:t>
      </w:r>
      <w:proofErr w:type="spellStart"/>
      <w:r w:rsidRPr="004318DA">
        <w:rPr>
          <w:sz w:val="28"/>
          <w:szCs w:val="28"/>
        </w:rPr>
        <w:t>вь</w:t>
      </w:r>
      <w:proofErr w:type="spellEnd"/>
      <w:proofErr w:type="gramStart"/>
      <w:r w:rsidRPr="004318DA">
        <w:rPr>
          <w:sz w:val="28"/>
          <w:szCs w:val="28"/>
        </w:rPr>
        <w:t xml:space="preserve"> ,</w:t>
      </w:r>
      <w:proofErr w:type="gramEnd"/>
      <w:r w:rsidRPr="004318DA">
        <w:rPr>
          <w:sz w:val="28"/>
          <w:szCs w:val="28"/>
        </w:rPr>
        <w:t xml:space="preserve"> </w:t>
      </w:r>
      <w:proofErr w:type="spellStart"/>
      <w:r w:rsidRPr="004318DA">
        <w:rPr>
          <w:sz w:val="28"/>
          <w:szCs w:val="28"/>
        </w:rPr>
        <w:t>ф</w:t>
      </w:r>
      <w:proofErr w:type="spellEnd"/>
      <w:r w:rsidRPr="004318DA">
        <w:rPr>
          <w:sz w:val="28"/>
          <w:szCs w:val="28"/>
        </w:rPr>
        <w:t xml:space="preserve">, </w:t>
      </w:r>
      <w:proofErr w:type="spellStart"/>
      <w:r w:rsidRPr="004318DA">
        <w:rPr>
          <w:sz w:val="28"/>
          <w:szCs w:val="28"/>
        </w:rPr>
        <w:t>фь</w:t>
      </w:r>
      <w:proofErr w:type="spellEnd"/>
      <w:r w:rsidRPr="004318DA">
        <w:rPr>
          <w:sz w:val="28"/>
          <w:szCs w:val="28"/>
        </w:rPr>
        <w:t>. Речевой материал для автоматизации и дифференциации звуков у детей 5-7 лет. Москва: «Гном», 2013.</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Егорова О.В. Звуки м, </w:t>
      </w:r>
      <w:proofErr w:type="spellStart"/>
      <w:r w:rsidRPr="004318DA">
        <w:rPr>
          <w:sz w:val="28"/>
          <w:szCs w:val="28"/>
        </w:rPr>
        <w:t>мь</w:t>
      </w:r>
      <w:proofErr w:type="spellEnd"/>
      <w:proofErr w:type="gramStart"/>
      <w:r w:rsidRPr="004318DA">
        <w:rPr>
          <w:sz w:val="28"/>
          <w:szCs w:val="28"/>
        </w:rPr>
        <w:t xml:space="preserve"> ,</w:t>
      </w:r>
      <w:proofErr w:type="gramEnd"/>
      <w:r w:rsidRPr="004318DA">
        <w:rPr>
          <w:sz w:val="28"/>
          <w:szCs w:val="28"/>
        </w:rPr>
        <w:t xml:space="preserve"> </w:t>
      </w:r>
      <w:proofErr w:type="spellStart"/>
      <w:r w:rsidRPr="004318DA">
        <w:rPr>
          <w:sz w:val="28"/>
          <w:szCs w:val="28"/>
        </w:rPr>
        <w:t>н</w:t>
      </w:r>
      <w:proofErr w:type="spellEnd"/>
      <w:r w:rsidRPr="004318DA">
        <w:rPr>
          <w:sz w:val="28"/>
          <w:szCs w:val="28"/>
        </w:rPr>
        <w:t xml:space="preserve">, </w:t>
      </w:r>
      <w:proofErr w:type="spellStart"/>
      <w:r w:rsidRPr="004318DA">
        <w:rPr>
          <w:sz w:val="28"/>
          <w:szCs w:val="28"/>
        </w:rPr>
        <w:t>нь</w:t>
      </w:r>
      <w:proofErr w:type="spellEnd"/>
      <w:r w:rsidRPr="004318DA">
        <w:rPr>
          <w:sz w:val="28"/>
          <w:szCs w:val="28"/>
        </w:rPr>
        <w:t>. Речевой материал для автоматизации и дифференциации звуков у детей 5-7 лет. Москва: «Гном», 2013.</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Егорова О.В. Звуки </w:t>
      </w:r>
      <w:proofErr w:type="spellStart"/>
      <w:proofErr w:type="gramStart"/>
      <w:r w:rsidRPr="004318DA">
        <w:rPr>
          <w:sz w:val="28"/>
          <w:szCs w:val="28"/>
        </w:rPr>
        <w:t>п</w:t>
      </w:r>
      <w:proofErr w:type="spellEnd"/>
      <w:proofErr w:type="gramEnd"/>
      <w:r w:rsidRPr="004318DA">
        <w:rPr>
          <w:sz w:val="28"/>
          <w:szCs w:val="28"/>
        </w:rPr>
        <w:t xml:space="preserve">, </w:t>
      </w:r>
      <w:proofErr w:type="spellStart"/>
      <w:r w:rsidRPr="004318DA">
        <w:rPr>
          <w:sz w:val="28"/>
          <w:szCs w:val="28"/>
        </w:rPr>
        <w:t>пь</w:t>
      </w:r>
      <w:proofErr w:type="spellEnd"/>
      <w:r w:rsidRPr="004318DA">
        <w:rPr>
          <w:sz w:val="28"/>
          <w:szCs w:val="28"/>
        </w:rPr>
        <w:t xml:space="preserve"> , б, </w:t>
      </w:r>
      <w:proofErr w:type="spellStart"/>
      <w:r w:rsidRPr="004318DA">
        <w:rPr>
          <w:sz w:val="28"/>
          <w:szCs w:val="28"/>
        </w:rPr>
        <w:t>бь</w:t>
      </w:r>
      <w:proofErr w:type="spellEnd"/>
      <w:r w:rsidRPr="004318DA">
        <w:rPr>
          <w:sz w:val="28"/>
          <w:szCs w:val="28"/>
        </w:rPr>
        <w:t>. Речевой материал для автоматизации и дифференциации звуков у детей 5-7 лет. Москва: «Гном», 2013.</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Егорова О.В. Звуки т, </w:t>
      </w:r>
      <w:proofErr w:type="spellStart"/>
      <w:r w:rsidRPr="004318DA">
        <w:rPr>
          <w:sz w:val="28"/>
          <w:szCs w:val="28"/>
        </w:rPr>
        <w:t>ть</w:t>
      </w:r>
      <w:proofErr w:type="spellEnd"/>
      <w:proofErr w:type="gramStart"/>
      <w:r w:rsidRPr="004318DA">
        <w:rPr>
          <w:sz w:val="28"/>
          <w:szCs w:val="28"/>
        </w:rPr>
        <w:t xml:space="preserve"> ,</w:t>
      </w:r>
      <w:proofErr w:type="gramEnd"/>
      <w:r w:rsidRPr="004318DA">
        <w:rPr>
          <w:sz w:val="28"/>
          <w:szCs w:val="28"/>
        </w:rPr>
        <w:t xml:space="preserve"> </w:t>
      </w:r>
      <w:proofErr w:type="spellStart"/>
      <w:r w:rsidRPr="004318DA">
        <w:rPr>
          <w:sz w:val="28"/>
          <w:szCs w:val="28"/>
        </w:rPr>
        <w:t>д</w:t>
      </w:r>
      <w:proofErr w:type="spellEnd"/>
      <w:r w:rsidRPr="004318DA">
        <w:rPr>
          <w:sz w:val="28"/>
          <w:szCs w:val="28"/>
        </w:rPr>
        <w:t xml:space="preserve">, </w:t>
      </w:r>
      <w:proofErr w:type="spellStart"/>
      <w:r w:rsidRPr="004318DA">
        <w:rPr>
          <w:sz w:val="28"/>
          <w:szCs w:val="28"/>
        </w:rPr>
        <w:t>дь</w:t>
      </w:r>
      <w:proofErr w:type="spellEnd"/>
      <w:r w:rsidRPr="004318DA">
        <w:rPr>
          <w:sz w:val="28"/>
          <w:szCs w:val="28"/>
        </w:rPr>
        <w:t>. Речевой материал для автоматизации и дифференциации звуков у детей 5-7 лет. Москва: «Гном»,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Ефименкова</w:t>
      </w:r>
      <w:proofErr w:type="spellEnd"/>
      <w:r w:rsidRPr="004318DA">
        <w:rPr>
          <w:sz w:val="28"/>
          <w:szCs w:val="28"/>
        </w:rPr>
        <w:t xml:space="preserve"> Л.Н. Коррекция звуков речи у детей. М.</w:t>
      </w:r>
      <w:proofErr w:type="gramStart"/>
      <w:r w:rsidRPr="004318DA">
        <w:rPr>
          <w:sz w:val="28"/>
          <w:szCs w:val="28"/>
        </w:rPr>
        <w:t xml:space="preserve"> :</w:t>
      </w:r>
      <w:proofErr w:type="gramEnd"/>
      <w:r w:rsidRPr="004318DA">
        <w:rPr>
          <w:sz w:val="28"/>
          <w:szCs w:val="28"/>
        </w:rPr>
        <w:t xml:space="preserve"> «Просвещение», 1987.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Ефименкова</w:t>
      </w:r>
      <w:proofErr w:type="spellEnd"/>
      <w:r w:rsidRPr="004318DA">
        <w:rPr>
          <w:sz w:val="28"/>
          <w:szCs w:val="28"/>
        </w:rPr>
        <w:t xml:space="preserve"> Л.Н. Формирование речи у дошкольников</w:t>
      </w:r>
      <w:proofErr w:type="gramStart"/>
      <w:r w:rsidRPr="004318DA">
        <w:rPr>
          <w:sz w:val="28"/>
          <w:szCs w:val="28"/>
        </w:rPr>
        <w:t>.(</w:t>
      </w:r>
      <w:proofErr w:type="gramEnd"/>
      <w:r w:rsidRPr="004318DA">
        <w:rPr>
          <w:sz w:val="28"/>
          <w:szCs w:val="28"/>
        </w:rPr>
        <w:t>Дети с ОНР).- М.: «Просвещение», 1981.</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Жукова Н.С., </w:t>
      </w:r>
      <w:proofErr w:type="spellStart"/>
      <w:r w:rsidRPr="004318DA">
        <w:rPr>
          <w:sz w:val="28"/>
          <w:szCs w:val="28"/>
        </w:rPr>
        <w:t>Мастюкова</w:t>
      </w:r>
      <w:proofErr w:type="spellEnd"/>
      <w:r w:rsidRPr="004318DA">
        <w:rPr>
          <w:sz w:val="28"/>
          <w:szCs w:val="28"/>
        </w:rPr>
        <w:t xml:space="preserve"> Е.М., Т.Б.Филичева </w:t>
      </w:r>
      <w:proofErr w:type="spellStart"/>
      <w:r w:rsidRPr="004318DA">
        <w:rPr>
          <w:sz w:val="28"/>
          <w:szCs w:val="28"/>
        </w:rPr>
        <w:t>Логопедия</w:t>
      </w:r>
      <w:proofErr w:type="gramStart"/>
      <w:r w:rsidRPr="004318DA">
        <w:rPr>
          <w:sz w:val="28"/>
          <w:szCs w:val="28"/>
        </w:rPr>
        <w:t>.П</w:t>
      </w:r>
      <w:proofErr w:type="gramEnd"/>
      <w:r w:rsidRPr="004318DA">
        <w:rPr>
          <w:sz w:val="28"/>
          <w:szCs w:val="28"/>
        </w:rPr>
        <w:t>реодоление</w:t>
      </w:r>
      <w:proofErr w:type="spellEnd"/>
      <w:r w:rsidRPr="004318DA">
        <w:rPr>
          <w:sz w:val="28"/>
          <w:szCs w:val="28"/>
        </w:rPr>
        <w:t xml:space="preserve"> общего недоразвития речи у дошкольников. – Екатеринбург, АРД ЛТД,1999.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Жукова Н.С., </w:t>
      </w:r>
      <w:proofErr w:type="spellStart"/>
      <w:r w:rsidRPr="004318DA">
        <w:rPr>
          <w:sz w:val="28"/>
          <w:szCs w:val="28"/>
        </w:rPr>
        <w:t>Мастюкова</w:t>
      </w:r>
      <w:proofErr w:type="spellEnd"/>
      <w:r w:rsidRPr="004318DA">
        <w:rPr>
          <w:sz w:val="28"/>
          <w:szCs w:val="28"/>
        </w:rPr>
        <w:t xml:space="preserve"> Е.М., Т.Б.Филичева. Преодоление общего недоразвития речи у дошкольников. – М.: «Просвещение»,1990.</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Зайцева Л.М. Занимательная азбука. </w:t>
      </w:r>
      <w:proofErr w:type="gramStart"/>
      <w:r w:rsidRPr="004318DA">
        <w:rPr>
          <w:sz w:val="28"/>
          <w:szCs w:val="28"/>
        </w:rPr>
        <w:t>–М</w:t>
      </w:r>
      <w:proofErr w:type="gramEnd"/>
      <w:r w:rsidRPr="004318DA">
        <w:rPr>
          <w:sz w:val="28"/>
          <w:szCs w:val="28"/>
        </w:rPr>
        <w:t>осальск, 2013.</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Зайцева Л.М. Мосальская азбука. – Мосальск, 2009.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Зайцева Л.М. Православная азбука. – Мосальск, 2014.</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Зайцева Л.М. Стихи детям.- Мосальск,2015.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Зуева Л.Н., </w:t>
      </w:r>
      <w:proofErr w:type="spellStart"/>
      <w:r w:rsidRPr="004318DA">
        <w:rPr>
          <w:sz w:val="28"/>
          <w:szCs w:val="28"/>
        </w:rPr>
        <w:t>Костылёва</w:t>
      </w:r>
      <w:proofErr w:type="spellEnd"/>
      <w:r w:rsidRPr="004318DA">
        <w:rPr>
          <w:sz w:val="28"/>
          <w:szCs w:val="28"/>
        </w:rPr>
        <w:t xml:space="preserve"> Н.Ю., </w:t>
      </w:r>
      <w:proofErr w:type="spellStart"/>
      <w:r w:rsidRPr="004318DA">
        <w:rPr>
          <w:sz w:val="28"/>
          <w:szCs w:val="28"/>
        </w:rPr>
        <w:t>Солошенко</w:t>
      </w:r>
      <w:proofErr w:type="spellEnd"/>
      <w:r w:rsidRPr="004318DA">
        <w:rPr>
          <w:sz w:val="28"/>
          <w:szCs w:val="28"/>
        </w:rPr>
        <w:t xml:space="preserve"> О.П. Думай-говори. Занимательные упражнения по развитию речи дошкольников. В четырёх выпусках. Выпуск 1. Звуки С, </w:t>
      </w:r>
      <w:proofErr w:type="gramStart"/>
      <w:r w:rsidRPr="004318DA">
        <w:rPr>
          <w:sz w:val="28"/>
          <w:szCs w:val="28"/>
        </w:rPr>
        <w:t>З</w:t>
      </w:r>
      <w:proofErr w:type="gramEnd"/>
      <w:r w:rsidRPr="004318DA">
        <w:rPr>
          <w:sz w:val="28"/>
          <w:szCs w:val="28"/>
        </w:rPr>
        <w:t>, Ц.</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Каше Г.А. Исправление недостатков речи у дошкольников. М.: «Просвещение», 1971.</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Колесникова Е.В. От А до Я. Звуки и буквы. Тетрадь для выполнения заданий по книге» Развитие </w:t>
      </w:r>
      <w:proofErr w:type="spellStart"/>
      <w:proofErr w:type="gramStart"/>
      <w:r w:rsidRPr="004318DA">
        <w:rPr>
          <w:sz w:val="28"/>
          <w:szCs w:val="28"/>
        </w:rPr>
        <w:t>звуко-буквенного</w:t>
      </w:r>
      <w:proofErr w:type="spellEnd"/>
      <w:proofErr w:type="gramEnd"/>
      <w:r w:rsidRPr="004318DA">
        <w:rPr>
          <w:sz w:val="28"/>
          <w:szCs w:val="28"/>
        </w:rPr>
        <w:t xml:space="preserve"> анализа у детей 5-6 лет».   – М.: Издательство «ГНОМ-ПРЕСС»,1999.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Колесникова Е.В. От слова к звуку. Рабочая тетрадь для выполнения заданий по книге «Развитие  фонематического слуха у детей 4-5 лет».– М.: Издательство «ГНОМ-ПРЕСС», 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Колесникова Е.В. Раз – словечко, два – словечко… Тетрадь для выполнения заданий по книге «Развитие звуковой культуры речи у детей 3-4 лет» М.: Издательство «ГНОМ-ПРЕСС», 1998.</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lastRenderedPageBreak/>
        <w:t>Колесникова Е.В. Развитие  фонематического слуха у детей 4-5 лет. Сценарии 32 учебно-игровых занятий. – М.: Издательство «ГНОМ-ПРЕСС», 1999.</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Колесникова Е.В. Развитие </w:t>
      </w:r>
      <w:proofErr w:type="spellStart"/>
      <w:r w:rsidRPr="004318DA">
        <w:rPr>
          <w:sz w:val="28"/>
          <w:szCs w:val="28"/>
        </w:rPr>
        <w:t>звуко-буквенного</w:t>
      </w:r>
      <w:proofErr w:type="spellEnd"/>
      <w:r w:rsidRPr="004318DA">
        <w:rPr>
          <w:sz w:val="28"/>
          <w:szCs w:val="28"/>
        </w:rPr>
        <w:t xml:space="preserve"> анализа у детей 5-6 лет.</w:t>
      </w:r>
      <w:proofErr w:type="gramStart"/>
      <w:r w:rsidRPr="004318DA">
        <w:rPr>
          <w:sz w:val="28"/>
          <w:szCs w:val="28"/>
        </w:rPr>
        <w:t xml:space="preserve"> .</w:t>
      </w:r>
      <w:proofErr w:type="gramEnd"/>
      <w:r w:rsidRPr="004318DA">
        <w:rPr>
          <w:sz w:val="28"/>
          <w:szCs w:val="28"/>
        </w:rPr>
        <w:t xml:space="preserve">  – М.: Издательство «ГНОМ-ПРЕСС»,2000.</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Колесникова Е.В. Развитие звуковой культуры речи у детей 3-4 лет.  – М.: 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 В., </w:t>
      </w:r>
      <w:proofErr w:type="spellStart"/>
      <w:r w:rsidRPr="004318DA">
        <w:rPr>
          <w:sz w:val="28"/>
          <w:szCs w:val="28"/>
        </w:rPr>
        <w:t>Коноваленко</w:t>
      </w:r>
      <w:proofErr w:type="spellEnd"/>
      <w:r w:rsidRPr="004318DA">
        <w:rPr>
          <w:sz w:val="28"/>
          <w:szCs w:val="28"/>
        </w:rPr>
        <w:t xml:space="preserve"> С. В. Экспресс-обследование фонематического слуха и готовности к звуковому анализу у детей дошкольного возраста. Пособие для логопедов. – М.: «Издательство ГНОМ и Д», 2001. </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Пишем и читаем. Тетрадь по обучению грамоте в подготовительной логопедической группе и группе для детей с ЗПР</w:t>
      </w:r>
      <w:proofErr w:type="gramStart"/>
      <w:r w:rsidRPr="004318DA">
        <w:rPr>
          <w:sz w:val="28"/>
          <w:szCs w:val="28"/>
        </w:rPr>
        <w:t xml:space="preserve">( </w:t>
      </w:r>
      <w:proofErr w:type="gramEnd"/>
      <w:r w:rsidRPr="004318DA">
        <w:rPr>
          <w:sz w:val="28"/>
          <w:szCs w:val="28"/>
        </w:rPr>
        <w:t>№1,2,3).- М.: «Издательство ГНОМ и Д», 2000.</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свистящих звуков </w:t>
      </w:r>
      <w:r w:rsidRPr="004318DA">
        <w:rPr>
          <w:b/>
          <w:sz w:val="28"/>
          <w:szCs w:val="28"/>
        </w:rPr>
        <w:t xml:space="preserve">С.З.Ц. </w:t>
      </w:r>
      <w:r w:rsidRPr="004318DA">
        <w:rPr>
          <w:sz w:val="28"/>
          <w:szCs w:val="28"/>
        </w:rPr>
        <w:t>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мягких свистящих звуков </w:t>
      </w:r>
      <w:proofErr w:type="spellStart"/>
      <w:r w:rsidRPr="004318DA">
        <w:rPr>
          <w:b/>
          <w:sz w:val="28"/>
          <w:szCs w:val="28"/>
        </w:rPr>
        <w:t>Сь.Зь</w:t>
      </w:r>
      <w:proofErr w:type="spellEnd"/>
      <w:r w:rsidRPr="004318DA">
        <w:rPr>
          <w:b/>
          <w:sz w:val="28"/>
          <w:szCs w:val="28"/>
        </w:rPr>
        <w:t>.</w:t>
      </w:r>
      <w:r w:rsidRPr="004318DA">
        <w:rPr>
          <w:sz w:val="28"/>
          <w:szCs w:val="28"/>
        </w:rPr>
        <w:t xml:space="preserve"> 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proofErr w:type="gramStart"/>
      <w:r w:rsidRPr="004318DA">
        <w:rPr>
          <w:b/>
          <w:sz w:val="28"/>
          <w:szCs w:val="28"/>
        </w:rPr>
        <w:t>Ш</w:t>
      </w:r>
      <w:proofErr w:type="gramEnd"/>
      <w:r w:rsidRPr="004318DA">
        <w:rPr>
          <w:b/>
          <w:sz w:val="28"/>
          <w:szCs w:val="28"/>
        </w:rPr>
        <w:t>, Ж.</w:t>
      </w:r>
      <w:r w:rsidRPr="004318DA">
        <w:rPr>
          <w:sz w:val="28"/>
          <w:szCs w:val="28"/>
        </w:rPr>
        <w:t xml:space="preserve"> М,: «Издательство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r w:rsidRPr="004318DA">
        <w:rPr>
          <w:b/>
          <w:sz w:val="28"/>
          <w:szCs w:val="28"/>
        </w:rPr>
        <w:t>Ч, Щ.</w:t>
      </w:r>
      <w:r w:rsidRPr="004318DA">
        <w:rPr>
          <w:sz w:val="28"/>
          <w:szCs w:val="28"/>
        </w:rPr>
        <w:t xml:space="preserve"> 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r w:rsidRPr="004318DA">
        <w:rPr>
          <w:b/>
          <w:sz w:val="28"/>
          <w:szCs w:val="28"/>
        </w:rPr>
        <w:t>Л.</w:t>
      </w:r>
      <w:r w:rsidRPr="004318DA">
        <w:rPr>
          <w:sz w:val="28"/>
          <w:szCs w:val="28"/>
        </w:rPr>
        <w:t xml:space="preserve"> 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r w:rsidRPr="004318DA">
        <w:rPr>
          <w:b/>
          <w:sz w:val="28"/>
          <w:szCs w:val="28"/>
        </w:rPr>
        <w:t>Ль.</w:t>
      </w:r>
      <w:r w:rsidRPr="004318DA">
        <w:rPr>
          <w:sz w:val="28"/>
          <w:szCs w:val="28"/>
        </w:rPr>
        <w:t xml:space="preserve"> 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r w:rsidRPr="004318DA">
        <w:rPr>
          <w:b/>
          <w:sz w:val="28"/>
          <w:szCs w:val="28"/>
        </w:rPr>
        <w:t>Р.</w:t>
      </w:r>
      <w:r w:rsidRPr="004318DA">
        <w:rPr>
          <w:sz w:val="28"/>
          <w:szCs w:val="28"/>
        </w:rPr>
        <w:t xml:space="preserve"> М</w:t>
      </w:r>
      <w:proofErr w:type="gramStart"/>
      <w:r w:rsidRPr="004318DA">
        <w:rPr>
          <w:sz w:val="28"/>
          <w:szCs w:val="28"/>
        </w:rPr>
        <w:t>,: «</w:t>
      </w:r>
      <w:proofErr w:type="gramEnd"/>
      <w:r w:rsidRPr="004318DA">
        <w:rPr>
          <w:sz w:val="28"/>
          <w:szCs w:val="28"/>
        </w:rPr>
        <w:t>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Домашняя тетрадь для закрепления и произношения шипящих звуков </w:t>
      </w:r>
      <w:proofErr w:type="spellStart"/>
      <w:r w:rsidRPr="004318DA">
        <w:rPr>
          <w:b/>
          <w:sz w:val="28"/>
          <w:szCs w:val="28"/>
        </w:rPr>
        <w:t>Рь</w:t>
      </w:r>
      <w:proofErr w:type="spellEnd"/>
      <w:proofErr w:type="gramStart"/>
      <w:r w:rsidRPr="004318DA">
        <w:rPr>
          <w:b/>
          <w:sz w:val="28"/>
          <w:szCs w:val="28"/>
        </w:rPr>
        <w:t xml:space="preserve"> .</w:t>
      </w:r>
      <w:proofErr w:type="gramEnd"/>
      <w:r w:rsidRPr="004318DA">
        <w:rPr>
          <w:sz w:val="28"/>
          <w:szCs w:val="28"/>
        </w:rPr>
        <w:t xml:space="preserve"> -М,: «Издательство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Индивидуальная и подгрупповая работа по коррекции звукопроизношения. – М.: «Гном-пресс», 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Коррекционная работа воспитателя в подготовительной логопедической группе (для детей с ФФН) на занятиях и в повседневной жизни и деятельности детей. М.: Изд. «ГНОМ и Д»,2001.</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lastRenderedPageBreak/>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Логопедическая раскраска для произношения звуков </w:t>
      </w:r>
      <w:proofErr w:type="gramStart"/>
      <w:r w:rsidRPr="004318DA">
        <w:rPr>
          <w:sz w:val="28"/>
          <w:szCs w:val="28"/>
        </w:rPr>
        <w:t>Р</w:t>
      </w:r>
      <w:proofErr w:type="gramEnd"/>
      <w:r w:rsidRPr="004318DA">
        <w:rPr>
          <w:sz w:val="28"/>
          <w:szCs w:val="28"/>
        </w:rPr>
        <w:t xml:space="preserve">, </w:t>
      </w:r>
      <w:proofErr w:type="spellStart"/>
      <w:r w:rsidRPr="004318DA">
        <w:rPr>
          <w:sz w:val="28"/>
          <w:szCs w:val="28"/>
        </w:rPr>
        <w:t>Рь</w:t>
      </w:r>
      <w:proofErr w:type="spellEnd"/>
      <w:r w:rsidRPr="004318DA">
        <w:rPr>
          <w:sz w:val="28"/>
          <w:szCs w:val="28"/>
        </w:rPr>
        <w:t xml:space="preserve">, Л.Ль, Ч,Щ,Ш,Ж, </w:t>
      </w:r>
      <w:proofErr w:type="spellStart"/>
      <w:r w:rsidRPr="004318DA">
        <w:rPr>
          <w:sz w:val="28"/>
          <w:szCs w:val="28"/>
        </w:rPr>
        <w:t>С,Сь</w:t>
      </w:r>
      <w:proofErr w:type="spellEnd"/>
      <w:r w:rsidRPr="004318DA">
        <w:rPr>
          <w:sz w:val="28"/>
          <w:szCs w:val="28"/>
        </w:rPr>
        <w:t xml:space="preserve">, </w:t>
      </w:r>
      <w:proofErr w:type="spellStart"/>
      <w:r w:rsidRPr="004318DA">
        <w:rPr>
          <w:sz w:val="28"/>
          <w:szCs w:val="28"/>
        </w:rPr>
        <w:t>З,Зь,Ц</w:t>
      </w:r>
      <w:proofErr w:type="spellEnd"/>
      <w:r w:rsidRPr="004318DA">
        <w:rPr>
          <w:sz w:val="28"/>
          <w:szCs w:val="28"/>
        </w:rPr>
        <w:t>. -М,: «Издательство ГНОМ-ПРЕСС», 1998.</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Фронтальные логопедические занятия по </w:t>
      </w:r>
      <w:proofErr w:type="spellStart"/>
      <w:r w:rsidRPr="004318DA">
        <w:rPr>
          <w:sz w:val="28"/>
          <w:szCs w:val="28"/>
        </w:rPr>
        <w:t>лексико</w:t>
      </w:r>
      <w:proofErr w:type="spellEnd"/>
      <w:r w:rsidRPr="004318DA">
        <w:rPr>
          <w:sz w:val="28"/>
          <w:szCs w:val="28"/>
        </w:rPr>
        <w:t xml:space="preserve"> – </w:t>
      </w:r>
      <w:proofErr w:type="spellStart"/>
      <w:r w:rsidRPr="004318DA">
        <w:rPr>
          <w:sz w:val="28"/>
          <w:szCs w:val="28"/>
        </w:rPr>
        <w:t>сементической</w:t>
      </w:r>
      <w:proofErr w:type="spellEnd"/>
      <w:r w:rsidRPr="004318DA">
        <w:rPr>
          <w:sz w:val="28"/>
          <w:szCs w:val="28"/>
        </w:rPr>
        <w:t xml:space="preserve"> теме «Весна» в подготовительной к школе группе для детей с ОНР. Методическое пособие – М.: «Гном и Д», 2002. – 104</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Фронтальные логопедические занятия по </w:t>
      </w:r>
      <w:proofErr w:type="spellStart"/>
      <w:r w:rsidRPr="004318DA">
        <w:rPr>
          <w:sz w:val="28"/>
          <w:szCs w:val="28"/>
        </w:rPr>
        <w:t>лексико</w:t>
      </w:r>
      <w:proofErr w:type="spellEnd"/>
      <w:r w:rsidRPr="004318DA">
        <w:rPr>
          <w:sz w:val="28"/>
          <w:szCs w:val="28"/>
        </w:rPr>
        <w:t xml:space="preserve"> – </w:t>
      </w:r>
      <w:proofErr w:type="spellStart"/>
      <w:r w:rsidRPr="004318DA">
        <w:rPr>
          <w:sz w:val="28"/>
          <w:szCs w:val="28"/>
        </w:rPr>
        <w:t>сементической</w:t>
      </w:r>
      <w:proofErr w:type="spellEnd"/>
      <w:r w:rsidRPr="004318DA">
        <w:rPr>
          <w:sz w:val="28"/>
          <w:szCs w:val="28"/>
        </w:rPr>
        <w:t xml:space="preserve"> теме «Осень» в подготовительной к школе группе для детей с ОНР. Методическое пособие – М.: «Гном и Д», 2002. – 104</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Фронтальные логопедические занятия по </w:t>
      </w:r>
      <w:proofErr w:type="spellStart"/>
      <w:r w:rsidRPr="004318DA">
        <w:rPr>
          <w:sz w:val="28"/>
          <w:szCs w:val="28"/>
        </w:rPr>
        <w:t>лексико</w:t>
      </w:r>
      <w:proofErr w:type="spellEnd"/>
      <w:r w:rsidRPr="004318DA">
        <w:rPr>
          <w:sz w:val="28"/>
          <w:szCs w:val="28"/>
        </w:rPr>
        <w:t xml:space="preserve"> – </w:t>
      </w:r>
      <w:proofErr w:type="spellStart"/>
      <w:r w:rsidRPr="004318DA">
        <w:rPr>
          <w:sz w:val="28"/>
          <w:szCs w:val="28"/>
        </w:rPr>
        <w:t>сементической</w:t>
      </w:r>
      <w:proofErr w:type="spellEnd"/>
      <w:r w:rsidRPr="004318DA">
        <w:rPr>
          <w:sz w:val="28"/>
          <w:szCs w:val="28"/>
        </w:rPr>
        <w:t xml:space="preserve"> теме «Зима» в подготовительной к школе группе для детей с ОНР. Методическое пособие – М.: «Гном и Д», 2002. – 104</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Фронтальные логопедические занятия по </w:t>
      </w:r>
      <w:proofErr w:type="spellStart"/>
      <w:r w:rsidRPr="004318DA">
        <w:rPr>
          <w:sz w:val="28"/>
          <w:szCs w:val="28"/>
        </w:rPr>
        <w:t>лексико</w:t>
      </w:r>
      <w:proofErr w:type="spellEnd"/>
      <w:r w:rsidRPr="004318DA">
        <w:rPr>
          <w:sz w:val="28"/>
          <w:szCs w:val="28"/>
        </w:rPr>
        <w:t xml:space="preserve"> – </w:t>
      </w:r>
      <w:proofErr w:type="spellStart"/>
      <w:r w:rsidRPr="004318DA">
        <w:rPr>
          <w:sz w:val="28"/>
          <w:szCs w:val="28"/>
        </w:rPr>
        <w:t>сементической</w:t>
      </w:r>
      <w:proofErr w:type="spellEnd"/>
      <w:r w:rsidRPr="004318DA">
        <w:rPr>
          <w:sz w:val="28"/>
          <w:szCs w:val="28"/>
        </w:rPr>
        <w:t xml:space="preserve"> теме «ЧЕЛОВЕК: Я, МОЯ СЕМЬЯ, МОЙ ДОМ, МОЯ СТРАНА» в подготовительной к школе группе для детей с ОНР. Методическое пособие – М.: «Гном и Д», 2001.</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Коноваленко</w:t>
      </w:r>
      <w:proofErr w:type="spellEnd"/>
      <w:r w:rsidRPr="004318DA">
        <w:rPr>
          <w:sz w:val="28"/>
          <w:szCs w:val="28"/>
        </w:rPr>
        <w:t xml:space="preserve"> В.В., </w:t>
      </w:r>
      <w:proofErr w:type="spellStart"/>
      <w:r w:rsidRPr="004318DA">
        <w:rPr>
          <w:sz w:val="28"/>
          <w:szCs w:val="28"/>
        </w:rPr>
        <w:t>Коноваленко</w:t>
      </w:r>
      <w:proofErr w:type="spellEnd"/>
      <w:r w:rsidRPr="004318DA">
        <w:rPr>
          <w:sz w:val="28"/>
          <w:szCs w:val="28"/>
        </w:rPr>
        <w:t xml:space="preserve"> СВ. Фронтальные логопедические занятия в подготовительной группе для детей с ФФН. (I, II, III периоды) - М.: «Гном-пресс», 2005.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Корнев А.Н., </w:t>
      </w:r>
      <w:proofErr w:type="spellStart"/>
      <w:r w:rsidRPr="004318DA">
        <w:rPr>
          <w:sz w:val="28"/>
          <w:szCs w:val="28"/>
        </w:rPr>
        <w:t>Старосельская</w:t>
      </w:r>
      <w:proofErr w:type="spellEnd"/>
      <w:r w:rsidRPr="004318DA">
        <w:rPr>
          <w:sz w:val="28"/>
          <w:szCs w:val="28"/>
        </w:rPr>
        <w:t xml:space="preserve"> Н.Е. Как научить ребёнка говорить, читать и думать.- СПб</w:t>
      </w:r>
      <w:proofErr w:type="gramStart"/>
      <w:r w:rsidRPr="004318DA">
        <w:rPr>
          <w:sz w:val="28"/>
          <w:szCs w:val="28"/>
        </w:rPr>
        <w:t xml:space="preserve">.: </w:t>
      </w:r>
      <w:proofErr w:type="gramEnd"/>
      <w:r w:rsidRPr="004318DA">
        <w:rPr>
          <w:sz w:val="28"/>
          <w:szCs w:val="28"/>
        </w:rPr>
        <w:t>Издательство «Паритет»,1999.</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Крупенчук</w:t>
      </w:r>
      <w:proofErr w:type="spellEnd"/>
      <w:r w:rsidRPr="004318DA">
        <w:rPr>
          <w:sz w:val="28"/>
          <w:szCs w:val="28"/>
        </w:rPr>
        <w:t xml:space="preserve"> О.И. Научите меня говорить правильно. Для детей 4-6 лет.- СПб</w:t>
      </w:r>
      <w:proofErr w:type="gramStart"/>
      <w:r w:rsidRPr="004318DA">
        <w:rPr>
          <w:sz w:val="28"/>
          <w:szCs w:val="28"/>
        </w:rPr>
        <w:t xml:space="preserve">.: </w:t>
      </w:r>
      <w:proofErr w:type="gramEnd"/>
      <w:r w:rsidRPr="004318DA">
        <w:rPr>
          <w:sz w:val="28"/>
          <w:szCs w:val="28"/>
        </w:rPr>
        <w:t>Издательский Дом «Литера», 2004.</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 xml:space="preserve">Кузнецова Е.В., Тихонова И.А. Ступеньки к школе. Обучение грамоте детей с нарушениями речи. Конспекты занятий. М.: ТЦ Сфера, 1999. </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Куликовская Т.А. Мастерская букв. Альбом упражнений для знакомства детей 3-6 лет с буквами русского алфавита. – М.: Издательство «ГНОМ-ПРЕСС»,1997.</w:t>
      </w:r>
    </w:p>
    <w:p w:rsidR="00F11E4A" w:rsidRPr="004318DA" w:rsidRDefault="00F11E4A" w:rsidP="009B62CA">
      <w:pPr>
        <w:pStyle w:val="a4"/>
        <w:numPr>
          <w:ilvl w:val="0"/>
          <w:numId w:val="23"/>
        </w:numPr>
        <w:spacing w:after="0"/>
        <w:contextualSpacing/>
        <w:jc w:val="both"/>
        <w:rPr>
          <w:sz w:val="28"/>
          <w:szCs w:val="28"/>
        </w:rPr>
      </w:pPr>
      <w:proofErr w:type="gramStart"/>
      <w:r w:rsidRPr="004318DA">
        <w:rPr>
          <w:sz w:val="28"/>
          <w:szCs w:val="28"/>
        </w:rPr>
        <w:t>Курицына</w:t>
      </w:r>
      <w:proofErr w:type="gramEnd"/>
      <w:r w:rsidRPr="004318DA">
        <w:rPr>
          <w:sz w:val="28"/>
          <w:szCs w:val="28"/>
        </w:rPr>
        <w:t xml:space="preserve"> Э.М., </w:t>
      </w:r>
      <w:proofErr w:type="spellStart"/>
      <w:r w:rsidRPr="004318DA">
        <w:rPr>
          <w:sz w:val="28"/>
          <w:szCs w:val="28"/>
        </w:rPr>
        <w:t>Тараева</w:t>
      </w:r>
      <w:proofErr w:type="spellEnd"/>
      <w:r w:rsidRPr="004318DA">
        <w:rPr>
          <w:sz w:val="28"/>
          <w:szCs w:val="28"/>
        </w:rPr>
        <w:t xml:space="preserve"> Л.А. Игры на развитие речи. М.: Издательство «РОСМЭН»,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Лалаева</w:t>
      </w:r>
      <w:proofErr w:type="spellEnd"/>
      <w:r w:rsidRPr="004318DA">
        <w:rPr>
          <w:sz w:val="28"/>
          <w:szCs w:val="28"/>
        </w:rPr>
        <w:t xml:space="preserve"> Р.И., Серебрякова Н.В. Формирование лексики и грамматического строя у дошкольников с общим недоразвитием речи.</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Лозбякова</w:t>
      </w:r>
      <w:proofErr w:type="spellEnd"/>
      <w:r w:rsidRPr="004318DA">
        <w:rPr>
          <w:sz w:val="28"/>
          <w:szCs w:val="28"/>
        </w:rPr>
        <w:t xml:space="preserve"> М.И. Учимся правильно и чётко говорить. Дидактические наглядные материалы.- М.: Издательский центр «</w:t>
      </w:r>
      <w:proofErr w:type="spellStart"/>
      <w:r w:rsidRPr="004318DA">
        <w:rPr>
          <w:sz w:val="28"/>
          <w:szCs w:val="28"/>
        </w:rPr>
        <w:t>Вентана-Граф</w:t>
      </w:r>
      <w:proofErr w:type="spellEnd"/>
      <w:r w:rsidRPr="004318DA">
        <w:rPr>
          <w:sz w:val="28"/>
          <w:szCs w:val="28"/>
        </w:rPr>
        <w:t>», 2007.</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Лопатина Л.В., Серебрякова Н.В. Преодоление речевых нарушений у дошкольников. (Коррекция стёртой дизартрии). – СПб</w:t>
      </w:r>
      <w:proofErr w:type="gramStart"/>
      <w:r w:rsidRPr="004318DA">
        <w:rPr>
          <w:sz w:val="28"/>
          <w:szCs w:val="28"/>
        </w:rPr>
        <w:t xml:space="preserve">. : </w:t>
      </w:r>
      <w:proofErr w:type="gramEnd"/>
      <w:r w:rsidRPr="004318DA">
        <w:rPr>
          <w:sz w:val="28"/>
          <w:szCs w:val="28"/>
        </w:rPr>
        <w:t>Издательство «Союз», 2001.</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Лопухина И.С., Логопедия, 550 занимательных упражнений для развития речи: Пособие для логопедов и родителей. – М.: Аквариум, 1995.</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lastRenderedPageBreak/>
        <w:t>Лопухина И.С., Логопедия. ЗВУКИ, БУКВЫ  И СЛОВА. - СПб</w:t>
      </w:r>
      <w:proofErr w:type="gramStart"/>
      <w:r w:rsidRPr="004318DA">
        <w:rPr>
          <w:sz w:val="28"/>
          <w:szCs w:val="28"/>
        </w:rPr>
        <w:t>.: «</w:t>
      </w:r>
      <w:proofErr w:type="gramEnd"/>
      <w:r w:rsidRPr="004318DA">
        <w:rPr>
          <w:sz w:val="28"/>
          <w:szCs w:val="28"/>
        </w:rPr>
        <w:t>Дельта»,1998.</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Лопухина И.С., Логопедия. Речь. Ритм. Движение.- СПб</w:t>
      </w:r>
      <w:proofErr w:type="gramStart"/>
      <w:r w:rsidRPr="004318DA">
        <w:rPr>
          <w:sz w:val="28"/>
          <w:szCs w:val="28"/>
        </w:rPr>
        <w:t>.: «</w:t>
      </w:r>
      <w:proofErr w:type="gramEnd"/>
      <w:r w:rsidRPr="004318DA">
        <w:rPr>
          <w:sz w:val="28"/>
          <w:szCs w:val="28"/>
        </w:rPr>
        <w:t>Дельта»,1997.</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Миронова С.А. Развитие речи дошкольников на логопедических занятиях. Москва: «Просвещение», 1991.</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Конспекты  подгрупповых  логопедических  занятий  в подготовительной к школе логопедической группе для детей с ОНР (часть I) — СПб</w:t>
      </w:r>
      <w:proofErr w:type="gramStart"/>
      <w:r w:rsidRPr="004318DA">
        <w:rPr>
          <w:sz w:val="28"/>
          <w:szCs w:val="28"/>
        </w:rPr>
        <w:t>.: «</w:t>
      </w:r>
      <w:proofErr w:type="gramEnd"/>
      <w:r w:rsidRPr="004318DA">
        <w:rPr>
          <w:sz w:val="28"/>
          <w:szCs w:val="28"/>
        </w:rPr>
        <w:t>ИЗДАТЕЛЬСТВО «ДЕТСТВО-ПРЕСС», 2012</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Конспекты  подгрупповых  логопедических  занятий  в подготовительной к школе логопедической группе для детей с ОНР (часть II) — СПб.</w:t>
      </w:r>
      <w:proofErr w:type="gramStart"/>
      <w:r w:rsidRPr="004318DA">
        <w:rPr>
          <w:sz w:val="28"/>
          <w:szCs w:val="28"/>
        </w:rPr>
        <w:t>:«</w:t>
      </w:r>
      <w:proofErr w:type="gramEnd"/>
      <w:r w:rsidRPr="004318DA">
        <w:rPr>
          <w:sz w:val="28"/>
          <w:szCs w:val="28"/>
        </w:rPr>
        <w:t>ИЗДАТЕЛЬСТВО «ДЕТСТВО-ПРЕСС», 2012.</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Мой букварь. — </w:t>
      </w:r>
      <w:proofErr w:type="spellStart"/>
      <w:r w:rsidRPr="004318DA">
        <w:rPr>
          <w:sz w:val="28"/>
          <w:szCs w:val="28"/>
        </w:rPr>
        <w:t>СПб.</w:t>
      </w:r>
      <w:proofErr w:type="gramStart"/>
      <w:r w:rsidRPr="004318DA">
        <w:rPr>
          <w:sz w:val="28"/>
          <w:szCs w:val="28"/>
        </w:rPr>
        <w:t>:Д</w:t>
      </w:r>
      <w:proofErr w:type="gramEnd"/>
      <w:r w:rsidRPr="004318DA">
        <w:rPr>
          <w:sz w:val="28"/>
          <w:szCs w:val="28"/>
        </w:rPr>
        <w:t>ЕТСТВО-ПРЕСС</w:t>
      </w:r>
      <w:proofErr w:type="spellEnd"/>
      <w:r w:rsidRPr="004318DA">
        <w:rPr>
          <w:sz w:val="28"/>
          <w:szCs w:val="28"/>
        </w:rPr>
        <w:t>, 2013 – 8 шт.</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Тетрадь для старшей логопедической группы детского сада. </w:t>
      </w:r>
      <w:proofErr w:type="gramStart"/>
      <w:r w:rsidRPr="004318DA">
        <w:rPr>
          <w:sz w:val="28"/>
          <w:szCs w:val="28"/>
        </w:rPr>
        <w:t>—С</w:t>
      </w:r>
      <w:proofErr w:type="gramEnd"/>
      <w:r w:rsidRPr="004318DA">
        <w:rPr>
          <w:sz w:val="28"/>
          <w:szCs w:val="28"/>
        </w:rPr>
        <w:t>Пб.: ДЕТСТВО-ПРЕСС,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Занимаемся вместе. Подготовительная к школе группа. Домашняя тетрадь (часть I). — СПб</w:t>
      </w:r>
      <w:proofErr w:type="gramStart"/>
      <w:r w:rsidRPr="004318DA">
        <w:rPr>
          <w:sz w:val="28"/>
          <w:szCs w:val="28"/>
        </w:rPr>
        <w:t>.: «</w:t>
      </w:r>
      <w:proofErr w:type="gramEnd"/>
      <w:r w:rsidRPr="004318DA">
        <w:rPr>
          <w:sz w:val="28"/>
          <w:szCs w:val="28"/>
        </w:rPr>
        <w:t>ИЗДАТЕЛЬСТВО «ДЕТСТВО-ПРЕСС», 2008.</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Занимаемся вместе. Подготовительная к школе группа. Домашняя тетрадь (часть II). — СПб.</w:t>
      </w:r>
      <w:proofErr w:type="gramStart"/>
      <w:r w:rsidRPr="004318DA">
        <w:rPr>
          <w:sz w:val="28"/>
          <w:szCs w:val="28"/>
        </w:rPr>
        <w:t>:«</w:t>
      </w:r>
      <w:proofErr w:type="gramEnd"/>
      <w:r w:rsidRPr="004318DA">
        <w:rPr>
          <w:sz w:val="28"/>
          <w:szCs w:val="28"/>
        </w:rPr>
        <w:t>ИЗДАТЕЛЬСТВО «ДЕТСТВО-ПРЕСС», 2012.</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Занимаемся вместе. Средняя логопедическая группа. </w:t>
      </w:r>
      <w:proofErr w:type="gramStart"/>
      <w:r w:rsidRPr="004318DA">
        <w:rPr>
          <w:sz w:val="28"/>
          <w:szCs w:val="28"/>
        </w:rPr>
        <w:t>Домашняя тетрадь).</w:t>
      </w:r>
      <w:proofErr w:type="gramEnd"/>
      <w:r w:rsidRPr="004318DA">
        <w:rPr>
          <w:sz w:val="28"/>
          <w:szCs w:val="28"/>
        </w:rPr>
        <w:t xml:space="preserve"> — СПб.: ДЕТСТВО-ПРЕСС, 2010 – 40с. – 2 </w:t>
      </w:r>
      <w:proofErr w:type="spellStart"/>
      <w:proofErr w:type="gramStart"/>
      <w:r w:rsidRPr="004318DA">
        <w:rPr>
          <w:sz w:val="28"/>
          <w:szCs w:val="28"/>
        </w:rPr>
        <w:t>шт</w:t>
      </w:r>
      <w:proofErr w:type="spellEnd"/>
      <w:proofErr w:type="gramEnd"/>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Занимаемся вместе. Старшая группа. Домашняя тетрадь часть I). — СПб</w:t>
      </w:r>
      <w:proofErr w:type="gramStart"/>
      <w:r w:rsidRPr="004318DA">
        <w:rPr>
          <w:sz w:val="28"/>
          <w:szCs w:val="28"/>
        </w:rPr>
        <w:t xml:space="preserve">.: </w:t>
      </w:r>
      <w:proofErr w:type="gramEnd"/>
      <w:r w:rsidRPr="004318DA">
        <w:rPr>
          <w:sz w:val="28"/>
          <w:szCs w:val="28"/>
        </w:rPr>
        <w:t>ДЕТСТВО-ПРЕСС, 2006. – 24с.</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Занимаемся вместе. Старшая группа. Домашняя тетрадь (часть II). — СПб</w:t>
      </w:r>
      <w:proofErr w:type="gramStart"/>
      <w:r w:rsidRPr="004318DA">
        <w:rPr>
          <w:sz w:val="28"/>
          <w:szCs w:val="28"/>
        </w:rPr>
        <w:t xml:space="preserve">.: </w:t>
      </w:r>
      <w:proofErr w:type="gramEnd"/>
      <w:r w:rsidRPr="004318DA">
        <w:rPr>
          <w:sz w:val="28"/>
          <w:szCs w:val="28"/>
        </w:rPr>
        <w:t>ДЕТСТВО-ПРЕСС, 2008. – 16с.</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w:t>
      </w:r>
      <w:proofErr w:type="spellStart"/>
      <w:r w:rsidRPr="004318DA">
        <w:rPr>
          <w:sz w:val="28"/>
          <w:szCs w:val="28"/>
        </w:rPr>
        <w:t>Играйка</w:t>
      </w:r>
      <w:proofErr w:type="spellEnd"/>
      <w:r w:rsidRPr="004318DA">
        <w:rPr>
          <w:sz w:val="28"/>
          <w:szCs w:val="28"/>
        </w:rPr>
        <w:t xml:space="preserve"> – </w:t>
      </w:r>
      <w:proofErr w:type="spellStart"/>
      <w:r w:rsidRPr="004318DA">
        <w:rPr>
          <w:sz w:val="28"/>
          <w:szCs w:val="28"/>
        </w:rPr>
        <w:t>собирайка</w:t>
      </w:r>
      <w:proofErr w:type="spellEnd"/>
      <w:r w:rsidRPr="004318DA">
        <w:rPr>
          <w:sz w:val="28"/>
          <w:szCs w:val="28"/>
        </w:rPr>
        <w:t xml:space="preserve"> 4. Игры и упражнения для развития речи дошкольников </w:t>
      </w:r>
      <w:proofErr w:type="gramStart"/>
      <w:r w:rsidRPr="004318DA">
        <w:rPr>
          <w:sz w:val="28"/>
          <w:szCs w:val="28"/>
        </w:rPr>
        <w:t>—С</w:t>
      </w:r>
      <w:proofErr w:type="gramEnd"/>
      <w:r w:rsidRPr="004318DA">
        <w:rPr>
          <w:sz w:val="28"/>
          <w:szCs w:val="28"/>
        </w:rPr>
        <w:t>Пб.: ДЕТСТВО-ПРЕСС, 2012.</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Конспекты подгрупповых логопедических занятий в средней группе для детей с ОНР. — </w:t>
      </w:r>
      <w:proofErr w:type="spellStart"/>
      <w:r w:rsidRPr="004318DA">
        <w:rPr>
          <w:sz w:val="28"/>
          <w:szCs w:val="28"/>
        </w:rPr>
        <w:t>СПб.</w:t>
      </w:r>
      <w:proofErr w:type="gramStart"/>
      <w:r w:rsidRPr="004318DA">
        <w:rPr>
          <w:sz w:val="28"/>
          <w:szCs w:val="28"/>
        </w:rPr>
        <w:t>:Д</w:t>
      </w:r>
      <w:proofErr w:type="gramEnd"/>
      <w:r w:rsidRPr="004318DA">
        <w:rPr>
          <w:sz w:val="28"/>
          <w:szCs w:val="28"/>
        </w:rPr>
        <w:t>ЕТСТВО-ПРЕСС</w:t>
      </w:r>
      <w:proofErr w:type="spellEnd"/>
      <w:r w:rsidRPr="004318DA">
        <w:rPr>
          <w:sz w:val="28"/>
          <w:szCs w:val="28"/>
        </w:rPr>
        <w:t>,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Конспекты подгрупповых логопедических занятий в старшей группе для детей с ОНР. — </w:t>
      </w:r>
      <w:proofErr w:type="spellStart"/>
      <w:r w:rsidRPr="004318DA">
        <w:rPr>
          <w:sz w:val="28"/>
          <w:szCs w:val="28"/>
        </w:rPr>
        <w:t>СПб.</w:t>
      </w:r>
      <w:proofErr w:type="gramStart"/>
      <w:r w:rsidRPr="004318DA">
        <w:rPr>
          <w:sz w:val="28"/>
          <w:szCs w:val="28"/>
        </w:rPr>
        <w:t>:Д</w:t>
      </w:r>
      <w:proofErr w:type="gramEnd"/>
      <w:r w:rsidRPr="004318DA">
        <w:rPr>
          <w:sz w:val="28"/>
          <w:szCs w:val="28"/>
        </w:rPr>
        <w:t>ЕТСТВО-ПРЕСС</w:t>
      </w:r>
      <w:proofErr w:type="spellEnd"/>
      <w:r w:rsidRPr="004318DA">
        <w:rPr>
          <w:sz w:val="28"/>
          <w:szCs w:val="28"/>
        </w:rPr>
        <w:t>, 2008.</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Разноцветные сказки. — СПб</w:t>
      </w:r>
      <w:proofErr w:type="gramStart"/>
      <w:r w:rsidRPr="004318DA">
        <w:rPr>
          <w:sz w:val="28"/>
          <w:szCs w:val="28"/>
        </w:rPr>
        <w:t>.: «</w:t>
      </w:r>
      <w:proofErr w:type="gramEnd"/>
      <w:r w:rsidRPr="004318DA">
        <w:rPr>
          <w:sz w:val="28"/>
          <w:szCs w:val="28"/>
        </w:rPr>
        <w:t>ИЗДАТЕЛЬСТВО «ДЕТСТВО-ПРЕСС», 2004.</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Тетради для средней логопедической группы детского сада № 1, № 2 — СПб</w:t>
      </w:r>
      <w:proofErr w:type="gramStart"/>
      <w:r w:rsidRPr="004318DA">
        <w:rPr>
          <w:sz w:val="28"/>
          <w:szCs w:val="28"/>
        </w:rPr>
        <w:t>.: «</w:t>
      </w:r>
      <w:proofErr w:type="gramEnd"/>
      <w:r w:rsidRPr="004318DA">
        <w:rPr>
          <w:sz w:val="28"/>
          <w:szCs w:val="28"/>
        </w:rPr>
        <w:t>ИЗДАТЕЛЬСТВО «ДЕТСТВО-ПРЕСС»,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Тетрадь №1 для подготовительной к школе логопедической группы детского сада — СПб</w:t>
      </w:r>
      <w:proofErr w:type="gramStart"/>
      <w:r w:rsidRPr="004318DA">
        <w:rPr>
          <w:sz w:val="28"/>
          <w:szCs w:val="28"/>
        </w:rPr>
        <w:t>.: «</w:t>
      </w:r>
      <w:proofErr w:type="gramEnd"/>
      <w:r w:rsidRPr="004318DA">
        <w:rPr>
          <w:sz w:val="28"/>
          <w:szCs w:val="28"/>
        </w:rPr>
        <w:t>ИЗДАТЕЛЬСТВО «ДЕТСТВО-ПРЕСС», 2010.</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Тетрадь для средней логопедической группы детского сада — СПб</w:t>
      </w:r>
      <w:proofErr w:type="gramStart"/>
      <w:r w:rsidRPr="004318DA">
        <w:rPr>
          <w:sz w:val="28"/>
          <w:szCs w:val="28"/>
        </w:rPr>
        <w:t>.: «</w:t>
      </w:r>
      <w:proofErr w:type="gramEnd"/>
      <w:r w:rsidRPr="004318DA">
        <w:rPr>
          <w:sz w:val="28"/>
          <w:szCs w:val="28"/>
        </w:rPr>
        <w:t>ИЗДАТЕЛЬСТВО «ДЕТСТВО-ПРЕСС»,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 В. Тетрадь для старшей логопедической группы детского сада — СПб</w:t>
      </w:r>
      <w:proofErr w:type="gramStart"/>
      <w:r w:rsidRPr="004318DA">
        <w:rPr>
          <w:sz w:val="28"/>
          <w:szCs w:val="28"/>
        </w:rPr>
        <w:t>.: «</w:t>
      </w:r>
      <w:proofErr w:type="gramEnd"/>
      <w:r w:rsidRPr="004318DA">
        <w:rPr>
          <w:sz w:val="28"/>
          <w:szCs w:val="28"/>
        </w:rPr>
        <w:t>ИЗДАТЕЛЬСТВО «ДЕТСТВО-ПРЕСС», 2014.</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lastRenderedPageBreak/>
        <w:t>Нищева</w:t>
      </w:r>
      <w:proofErr w:type="spellEnd"/>
      <w:r w:rsidRPr="004318DA">
        <w:rPr>
          <w:sz w:val="28"/>
          <w:szCs w:val="28"/>
        </w:rPr>
        <w:t xml:space="preserve"> Н.В. Программа </w:t>
      </w:r>
      <w:proofErr w:type="spellStart"/>
      <w:r w:rsidRPr="004318DA">
        <w:rPr>
          <w:sz w:val="28"/>
          <w:szCs w:val="28"/>
        </w:rPr>
        <w:t>коррекционно</w:t>
      </w:r>
      <w:proofErr w:type="spellEnd"/>
      <w:r w:rsidRPr="004318DA">
        <w:rPr>
          <w:sz w:val="28"/>
          <w:szCs w:val="28"/>
        </w:rPr>
        <w:t xml:space="preserve"> – развивающей работы в логопедической группе детского сада для детей с ОНР (с 4 до 7 лет). – СПб, ДЕТСТВО – ПРЕСС,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Рабочая тетрадь для развития речи и коммуникативных способностей детей среднего дошкольного возраста с 4 до 5 лет.  - СПб,</w:t>
      </w:r>
      <w:proofErr w:type="gramStart"/>
      <w:r w:rsidRPr="004318DA">
        <w:rPr>
          <w:sz w:val="28"/>
          <w:szCs w:val="28"/>
        </w:rPr>
        <w:t xml:space="preserve"> .</w:t>
      </w:r>
      <w:proofErr w:type="gramEnd"/>
      <w:r w:rsidRPr="004318DA">
        <w:rPr>
          <w:sz w:val="28"/>
          <w:szCs w:val="28"/>
        </w:rPr>
        <w:t>: ДЕТСТВО -ПРЕСС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Рабочая тетрадь для развития речи и коммуникативных способностей детей старшего дошкольного возраста с 5 до 6 лет.  - СПб.: ДЕТСТВО </w:t>
      </w:r>
      <w:proofErr w:type="gramStart"/>
      <w:r w:rsidRPr="004318DA">
        <w:rPr>
          <w:sz w:val="28"/>
          <w:szCs w:val="28"/>
        </w:rPr>
        <w:t>-П</w:t>
      </w:r>
      <w:proofErr w:type="gramEnd"/>
      <w:r w:rsidRPr="004318DA">
        <w:rPr>
          <w:sz w:val="28"/>
          <w:szCs w:val="28"/>
        </w:rPr>
        <w:t>РЕСС, 2013.</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Система коррекционной работы в логопедической группе для детей с общим недоразвитием речи. - СПб.: ДЕТСТВО </w:t>
      </w:r>
      <w:proofErr w:type="gramStart"/>
      <w:r w:rsidRPr="004318DA">
        <w:rPr>
          <w:sz w:val="28"/>
          <w:szCs w:val="28"/>
        </w:rPr>
        <w:t>-П</w:t>
      </w:r>
      <w:proofErr w:type="gramEnd"/>
      <w:r w:rsidRPr="004318DA">
        <w:rPr>
          <w:sz w:val="28"/>
          <w:szCs w:val="28"/>
        </w:rPr>
        <w:t>РЕСС:, 2007.</w:t>
      </w:r>
    </w:p>
    <w:p w:rsidR="00F11E4A" w:rsidRPr="004318DA" w:rsidRDefault="00F11E4A" w:rsidP="009B62CA">
      <w:pPr>
        <w:pStyle w:val="a4"/>
        <w:numPr>
          <w:ilvl w:val="0"/>
          <w:numId w:val="23"/>
        </w:numPr>
        <w:spacing w:after="0"/>
        <w:contextualSpacing/>
        <w:jc w:val="both"/>
        <w:rPr>
          <w:sz w:val="28"/>
          <w:szCs w:val="28"/>
        </w:rPr>
      </w:pPr>
      <w:proofErr w:type="spellStart"/>
      <w:r w:rsidRPr="004318DA">
        <w:rPr>
          <w:sz w:val="28"/>
          <w:szCs w:val="28"/>
        </w:rPr>
        <w:t>Нищева</w:t>
      </w:r>
      <w:proofErr w:type="spellEnd"/>
      <w:r w:rsidRPr="004318DA">
        <w:rPr>
          <w:sz w:val="28"/>
          <w:szCs w:val="28"/>
        </w:rPr>
        <w:t xml:space="preserve"> Н.В. Тетрадь для обучения грамоте детей дошкольного возраста (три тетради).  - СПб.:  ДЕТСТВО </w:t>
      </w:r>
      <w:proofErr w:type="gramStart"/>
      <w:r w:rsidRPr="004318DA">
        <w:rPr>
          <w:sz w:val="28"/>
          <w:szCs w:val="28"/>
        </w:rPr>
        <w:t>-П</w:t>
      </w:r>
      <w:proofErr w:type="gramEnd"/>
      <w:r w:rsidRPr="004318DA">
        <w:rPr>
          <w:sz w:val="28"/>
          <w:szCs w:val="28"/>
        </w:rPr>
        <w:t>РЕСС, 2012.</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Новикова Е.В. Логопедическая азбука. От звука  к слову. Книга 1.- М.: «Издательство ГНОМ и Д», 2000.</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Новикова Е.В. Логопедическая азбука. От звука  к слову. Книга 2.- М.: «Издательство ГНОМ и Д», 2000.</w:t>
      </w:r>
    </w:p>
    <w:p w:rsidR="00F11E4A" w:rsidRPr="004318DA" w:rsidRDefault="00F11E4A" w:rsidP="009B62CA">
      <w:pPr>
        <w:pStyle w:val="a4"/>
        <w:numPr>
          <w:ilvl w:val="0"/>
          <w:numId w:val="23"/>
        </w:numPr>
        <w:contextualSpacing/>
        <w:jc w:val="both"/>
        <w:rPr>
          <w:sz w:val="28"/>
          <w:szCs w:val="28"/>
        </w:rPr>
      </w:pPr>
      <w:r w:rsidRPr="004318DA">
        <w:rPr>
          <w:sz w:val="28"/>
          <w:szCs w:val="28"/>
        </w:rPr>
        <w:t>От рождения до школы. Примерная основная общеобразовательная программа дошкольного образования</w:t>
      </w:r>
      <w:proofErr w:type="gramStart"/>
      <w:r w:rsidRPr="004318DA">
        <w:rPr>
          <w:sz w:val="28"/>
          <w:szCs w:val="28"/>
        </w:rPr>
        <w:t xml:space="preserve"> / П</w:t>
      </w:r>
      <w:proofErr w:type="gramEnd"/>
      <w:r w:rsidRPr="004318DA">
        <w:rPr>
          <w:sz w:val="28"/>
          <w:szCs w:val="28"/>
        </w:rPr>
        <w:t xml:space="preserve">од редакцией Н.Е. </w:t>
      </w:r>
      <w:proofErr w:type="spellStart"/>
      <w:r w:rsidRPr="004318DA">
        <w:rPr>
          <w:sz w:val="28"/>
          <w:szCs w:val="28"/>
        </w:rPr>
        <w:t>Вераксы</w:t>
      </w:r>
      <w:proofErr w:type="spellEnd"/>
      <w:r w:rsidRPr="004318DA">
        <w:rPr>
          <w:sz w:val="28"/>
          <w:szCs w:val="28"/>
        </w:rPr>
        <w:t xml:space="preserve">, Т.С. Комаровой, М.В. Васильевой. – 2-е изд., </w:t>
      </w:r>
      <w:proofErr w:type="spellStart"/>
      <w:r w:rsidRPr="004318DA">
        <w:rPr>
          <w:sz w:val="28"/>
          <w:szCs w:val="28"/>
        </w:rPr>
        <w:t>испр</w:t>
      </w:r>
      <w:proofErr w:type="spellEnd"/>
      <w:r w:rsidRPr="004318DA">
        <w:rPr>
          <w:sz w:val="28"/>
          <w:szCs w:val="28"/>
        </w:rPr>
        <w:t>. и доп. – М.: МОЗАИКА-СИНТЕЗ, 2011. – 336.</w:t>
      </w:r>
    </w:p>
    <w:p w:rsidR="00F11E4A" w:rsidRPr="004318DA" w:rsidRDefault="00F11E4A" w:rsidP="009B62CA">
      <w:pPr>
        <w:pStyle w:val="a4"/>
        <w:numPr>
          <w:ilvl w:val="0"/>
          <w:numId w:val="23"/>
        </w:numPr>
        <w:spacing w:after="0"/>
        <w:contextualSpacing/>
        <w:jc w:val="both"/>
        <w:rPr>
          <w:sz w:val="28"/>
          <w:szCs w:val="28"/>
        </w:rPr>
      </w:pPr>
      <w:r w:rsidRPr="004318DA">
        <w:rPr>
          <w:sz w:val="28"/>
          <w:szCs w:val="28"/>
        </w:rPr>
        <w:t>Поваляева М.А. Справочник логопеда.- Ростов-на-Дону: «Феникс»,2002.</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Поварова И.А. Практикум для </w:t>
      </w:r>
      <w:proofErr w:type="gramStart"/>
      <w:r w:rsidRPr="004318DA">
        <w:rPr>
          <w:sz w:val="28"/>
          <w:szCs w:val="28"/>
        </w:rPr>
        <w:t>заикающихся</w:t>
      </w:r>
      <w:proofErr w:type="gramEnd"/>
      <w:r w:rsidRPr="004318DA">
        <w:rPr>
          <w:sz w:val="28"/>
          <w:szCs w:val="28"/>
        </w:rPr>
        <w:t>.- СПб, «Союз», 1999.</w:t>
      </w:r>
    </w:p>
    <w:p w:rsidR="00F11E4A" w:rsidRPr="004318DA" w:rsidRDefault="00F11E4A" w:rsidP="009B62CA">
      <w:pPr>
        <w:pStyle w:val="a4"/>
        <w:numPr>
          <w:ilvl w:val="0"/>
          <w:numId w:val="23"/>
        </w:numPr>
        <w:spacing w:after="0" w:afterAutospacing="0"/>
        <w:ind w:left="567"/>
        <w:contextualSpacing/>
        <w:jc w:val="both"/>
        <w:rPr>
          <w:sz w:val="28"/>
          <w:szCs w:val="28"/>
        </w:rPr>
      </w:pPr>
      <w:proofErr w:type="spellStart"/>
      <w:r w:rsidRPr="004318DA">
        <w:rPr>
          <w:sz w:val="28"/>
          <w:szCs w:val="28"/>
        </w:rPr>
        <w:t>Пожиленко</w:t>
      </w:r>
      <w:proofErr w:type="spellEnd"/>
      <w:r w:rsidRPr="004318DA">
        <w:rPr>
          <w:sz w:val="28"/>
          <w:szCs w:val="28"/>
        </w:rPr>
        <w:t xml:space="preserve"> Е.А. Волшебный мир звуков и слов. Пособие для логопедов. – М.: «ВЛАДОС», 2001.</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Развитие связной речи. Фронтальные </w:t>
      </w:r>
      <w:proofErr w:type="spellStart"/>
      <w:r w:rsidRPr="004318DA">
        <w:rPr>
          <w:sz w:val="28"/>
          <w:szCs w:val="28"/>
        </w:rPr>
        <w:t>логопедиечские</w:t>
      </w:r>
      <w:proofErr w:type="spellEnd"/>
      <w:r w:rsidRPr="004318DA">
        <w:rPr>
          <w:sz w:val="28"/>
          <w:szCs w:val="28"/>
        </w:rPr>
        <w:t xml:space="preserve"> занятия по лексико-семантической теме «Зима» в подготовительной к школе группе для детей с ОНР. Картинный материал.</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Развитие связной речи. Фронтальные </w:t>
      </w:r>
      <w:proofErr w:type="spellStart"/>
      <w:r w:rsidRPr="004318DA">
        <w:rPr>
          <w:sz w:val="28"/>
          <w:szCs w:val="28"/>
        </w:rPr>
        <w:t>логопедиечские</w:t>
      </w:r>
      <w:proofErr w:type="spellEnd"/>
      <w:r w:rsidRPr="004318DA">
        <w:rPr>
          <w:sz w:val="28"/>
          <w:szCs w:val="28"/>
        </w:rPr>
        <w:t xml:space="preserve"> занятия по лексико-семантической теме «Весна» в подготовительной к школе группе для детей с ОНР. Картинный материал.</w:t>
      </w:r>
      <w:r w:rsidRPr="004318DA">
        <w:rPr>
          <w:sz w:val="28"/>
          <w:szCs w:val="28"/>
        </w:rPr>
        <w:tab/>
        <w:t xml:space="preserve"> </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Развитие связной речи. Фронтальные логопедические занятия по лексико-семантической теме «Осень» в подготовительной к школе группе для детей с ОНР. Картинный материал.</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Репина З.А., Буйко В.И. Уроки логопедии. – Екатеринбург, «</w:t>
      </w:r>
      <w:proofErr w:type="spellStart"/>
      <w:r w:rsidRPr="004318DA">
        <w:rPr>
          <w:sz w:val="28"/>
          <w:szCs w:val="28"/>
        </w:rPr>
        <w:t>Литур</w:t>
      </w:r>
      <w:proofErr w:type="spellEnd"/>
      <w:r w:rsidRPr="004318DA">
        <w:rPr>
          <w:sz w:val="28"/>
          <w:szCs w:val="28"/>
        </w:rPr>
        <w:t>», 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Рождественская В.И., Павлова А.И. Игры и упражнения для исправления заикания.- М.</w:t>
      </w:r>
      <w:proofErr w:type="gramStart"/>
      <w:r w:rsidRPr="004318DA">
        <w:rPr>
          <w:sz w:val="28"/>
          <w:szCs w:val="28"/>
        </w:rPr>
        <w:t xml:space="preserve"> :</w:t>
      </w:r>
      <w:proofErr w:type="gramEnd"/>
      <w:r w:rsidRPr="004318DA">
        <w:rPr>
          <w:sz w:val="28"/>
          <w:szCs w:val="28"/>
        </w:rPr>
        <w:t xml:space="preserve"> «Просвещение», 1978.</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Рычкова Н.А. Логопедическая ритмика. Диагностика и коррекция произвольных движений у детей, страдающих заиканием. – М.: «ГНОМ-ПРЕСС», 1998.</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Селивёрстов В.И. Игры в логопедической работе с детьми. – М.: «Просвещение», 1987.</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lastRenderedPageBreak/>
        <w:t>Селивёрстов В.И. Практикум по детской логопедии. – М.: «ВЛАДОС», 1997.</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Смирнова Л.Н. Логопедия в детском саду. - М.: Издательство «МОЗАИКА – СИНТЕЗ», 2004.</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Смирнова Л.Н. Логопедия в детском саду. Занятия с детьми 4-5 лет с общим недоразвитием речи: Пособие для логопедов, дефектологов и воспитателей. – М.: Мозаика-Синтез, 2005.</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Смирнова Л.Н. Обучение дошкольников чтению. 5-7 лет.- М.: Издательство «МОЗАИКА – СИНТЕЗ», 2005.</w:t>
      </w:r>
    </w:p>
    <w:p w:rsidR="00F11E4A" w:rsidRPr="004318DA" w:rsidRDefault="00F11E4A" w:rsidP="009B62CA">
      <w:pPr>
        <w:pStyle w:val="a4"/>
        <w:numPr>
          <w:ilvl w:val="0"/>
          <w:numId w:val="23"/>
        </w:numPr>
        <w:spacing w:after="0" w:afterAutospacing="0"/>
        <w:ind w:left="567"/>
        <w:contextualSpacing/>
        <w:jc w:val="both"/>
        <w:rPr>
          <w:sz w:val="28"/>
          <w:szCs w:val="28"/>
        </w:rPr>
      </w:pPr>
      <w:proofErr w:type="spellStart"/>
      <w:r w:rsidRPr="004318DA">
        <w:rPr>
          <w:sz w:val="28"/>
          <w:szCs w:val="28"/>
        </w:rPr>
        <w:t>Соколенко</w:t>
      </w:r>
      <w:proofErr w:type="spellEnd"/>
      <w:r w:rsidRPr="004318DA">
        <w:rPr>
          <w:sz w:val="28"/>
          <w:szCs w:val="28"/>
        </w:rPr>
        <w:t xml:space="preserve"> Н.И. Посмотри и назови. Дидактический материал по исправлению недостатков произношения у детей. Книга 1, 2.- СПб</w:t>
      </w:r>
      <w:proofErr w:type="gramStart"/>
      <w:r w:rsidRPr="004318DA">
        <w:rPr>
          <w:sz w:val="28"/>
          <w:szCs w:val="28"/>
        </w:rPr>
        <w:t xml:space="preserve">, : </w:t>
      </w:r>
      <w:proofErr w:type="gramEnd"/>
      <w:r w:rsidRPr="004318DA">
        <w:rPr>
          <w:sz w:val="28"/>
          <w:szCs w:val="28"/>
        </w:rPr>
        <w:t>Издательство «</w:t>
      </w:r>
      <w:proofErr w:type="spellStart"/>
      <w:r w:rsidRPr="004318DA">
        <w:rPr>
          <w:sz w:val="28"/>
          <w:szCs w:val="28"/>
        </w:rPr>
        <w:t>Библиополис</w:t>
      </w:r>
      <w:proofErr w:type="spellEnd"/>
      <w:r w:rsidRPr="004318DA">
        <w:rPr>
          <w:sz w:val="28"/>
          <w:szCs w:val="28"/>
        </w:rPr>
        <w:t>», 1996.</w:t>
      </w:r>
    </w:p>
    <w:p w:rsidR="00F11E4A" w:rsidRPr="004318DA" w:rsidRDefault="00F11E4A" w:rsidP="009B62CA">
      <w:pPr>
        <w:pStyle w:val="a4"/>
        <w:numPr>
          <w:ilvl w:val="0"/>
          <w:numId w:val="23"/>
        </w:numPr>
        <w:spacing w:after="0" w:afterAutospacing="0"/>
        <w:ind w:left="567"/>
        <w:contextualSpacing/>
        <w:jc w:val="both"/>
        <w:rPr>
          <w:sz w:val="28"/>
          <w:szCs w:val="28"/>
        </w:rPr>
      </w:pPr>
      <w:proofErr w:type="spellStart"/>
      <w:r w:rsidRPr="004318DA">
        <w:rPr>
          <w:sz w:val="28"/>
          <w:szCs w:val="28"/>
        </w:rPr>
        <w:t>Теремкова</w:t>
      </w:r>
      <w:proofErr w:type="spellEnd"/>
      <w:r w:rsidRPr="004318DA">
        <w:rPr>
          <w:sz w:val="28"/>
          <w:szCs w:val="28"/>
        </w:rPr>
        <w:t xml:space="preserve"> Н.Э. Логопедические домашние задания для детей 5-7 лет с ОНР. Альбом 1. – М.: Издательство «ГНОМ и Д», 2007. 67.</w:t>
      </w:r>
      <w:r w:rsidRPr="004318DA">
        <w:rPr>
          <w:sz w:val="28"/>
          <w:szCs w:val="28"/>
        </w:rPr>
        <w:tab/>
      </w:r>
      <w:proofErr w:type="spellStart"/>
      <w:r w:rsidRPr="004318DA">
        <w:rPr>
          <w:sz w:val="28"/>
          <w:szCs w:val="28"/>
        </w:rPr>
        <w:t>Теремкова</w:t>
      </w:r>
      <w:proofErr w:type="spellEnd"/>
      <w:r w:rsidRPr="004318DA">
        <w:rPr>
          <w:sz w:val="28"/>
          <w:szCs w:val="28"/>
        </w:rPr>
        <w:t xml:space="preserve"> Н.Э. Логопедические домашние задания для детей 5-7 лет с ОНР. Альбом 2. – М.: Издательство «ГНОМ и Д», 200668.</w:t>
      </w:r>
      <w:r w:rsidRPr="004318DA">
        <w:rPr>
          <w:sz w:val="28"/>
          <w:szCs w:val="28"/>
        </w:rPr>
        <w:tab/>
      </w:r>
      <w:proofErr w:type="spellStart"/>
      <w:r w:rsidRPr="004318DA">
        <w:rPr>
          <w:sz w:val="28"/>
          <w:szCs w:val="28"/>
        </w:rPr>
        <w:t>Теремкова</w:t>
      </w:r>
      <w:proofErr w:type="spellEnd"/>
      <w:r w:rsidRPr="004318DA">
        <w:rPr>
          <w:sz w:val="28"/>
          <w:szCs w:val="28"/>
        </w:rPr>
        <w:t xml:space="preserve"> Н.Э. Логопедические домашние задания для детей 5-7 лет с ОНР. Альбом 3. – М.: Издательство «ГНОМ и Д», 2006.</w:t>
      </w:r>
    </w:p>
    <w:p w:rsidR="00F11E4A" w:rsidRPr="004318DA" w:rsidRDefault="00F11E4A" w:rsidP="009B62CA">
      <w:pPr>
        <w:pStyle w:val="a4"/>
        <w:numPr>
          <w:ilvl w:val="0"/>
          <w:numId w:val="23"/>
        </w:numPr>
        <w:spacing w:after="0" w:afterAutospacing="0"/>
        <w:ind w:left="567"/>
        <w:contextualSpacing/>
        <w:jc w:val="both"/>
        <w:rPr>
          <w:sz w:val="28"/>
          <w:szCs w:val="28"/>
        </w:rPr>
      </w:pPr>
      <w:proofErr w:type="spellStart"/>
      <w:r w:rsidRPr="004318DA">
        <w:rPr>
          <w:sz w:val="28"/>
          <w:szCs w:val="28"/>
        </w:rPr>
        <w:t>Теремкова</w:t>
      </w:r>
      <w:proofErr w:type="spellEnd"/>
      <w:r w:rsidRPr="004318DA">
        <w:rPr>
          <w:sz w:val="28"/>
          <w:szCs w:val="28"/>
        </w:rPr>
        <w:t xml:space="preserve"> Н.Э. Логопедические домашние задания для детей 5-7 лет с ОНР. Альбом 4. – М.: Издательство «ГНОМ и Д», 2007. 72.</w:t>
      </w:r>
      <w:r w:rsidRPr="004318DA">
        <w:rPr>
          <w:sz w:val="28"/>
          <w:szCs w:val="28"/>
        </w:rPr>
        <w:tab/>
        <w:t xml:space="preserve">Филичева Т.Б., Туманова Т.В. Дети с общим недоразвитием речи. Воспитание и обучение. </w:t>
      </w:r>
      <w:proofErr w:type="spellStart"/>
      <w:proofErr w:type="gramStart"/>
      <w:r w:rsidRPr="004318DA">
        <w:rPr>
          <w:sz w:val="28"/>
          <w:szCs w:val="28"/>
        </w:rPr>
        <w:t>Учебно</w:t>
      </w:r>
      <w:proofErr w:type="spellEnd"/>
      <w:r w:rsidRPr="004318DA">
        <w:rPr>
          <w:sz w:val="28"/>
          <w:szCs w:val="28"/>
        </w:rPr>
        <w:t xml:space="preserve"> – методическое</w:t>
      </w:r>
      <w:proofErr w:type="gramEnd"/>
      <w:r w:rsidRPr="004318DA">
        <w:rPr>
          <w:sz w:val="28"/>
          <w:szCs w:val="28"/>
        </w:rPr>
        <w:t xml:space="preserve"> пособие. – М.: «Издательство ГНОМ и Д», 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 В первый класс – без дефектов речи». Санкт-Петербург: «Детство- ПРЕСС», 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«Картины с проблемным сюжетом для развития мышления и речи у дошкольников». – М.: «Изд</w:t>
      </w:r>
      <w:proofErr w:type="gramStart"/>
      <w:r w:rsidRPr="004318DA">
        <w:rPr>
          <w:sz w:val="28"/>
          <w:szCs w:val="28"/>
        </w:rPr>
        <w:t>.Г</w:t>
      </w:r>
      <w:proofErr w:type="gramEnd"/>
      <w:r w:rsidRPr="004318DA">
        <w:rPr>
          <w:sz w:val="28"/>
          <w:szCs w:val="28"/>
        </w:rPr>
        <w:t>НОМ и Д», 2003.</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«Логические упражнения для развития речи». Альбом дошкольника. – Москва, 2014.</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Альбом индивидуального обследования дошкольника: и Диагностическое пособие  для логопедов, воспитателей и родителей. – М.: Издательство ГНОМ и Д, 2002 .</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w:t>
      </w:r>
      <w:proofErr w:type="gramStart"/>
      <w:r w:rsidRPr="004318DA">
        <w:rPr>
          <w:sz w:val="28"/>
          <w:szCs w:val="28"/>
        </w:rPr>
        <w:t>А.</w:t>
      </w:r>
      <w:proofErr w:type="gramEnd"/>
      <w:r w:rsidRPr="004318DA">
        <w:rPr>
          <w:sz w:val="28"/>
          <w:szCs w:val="28"/>
        </w:rPr>
        <w:t xml:space="preserve"> Если дошкольник плохо говорит. Санкт-Петербург: «Детство- ПРЕСС», 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Коррекция нарушений слоговой структуры слова. Альбом для индивидуальной работы с детьми 4-6 лет. – М.: Издательство ГНОМ и Д, 2002.</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Ткаченко Т.А. Логопедическая тетрадь « Совершенствование навыков звукового анализа и обучение грамоте». - СПб.: «Детство </w:t>
      </w:r>
      <w:proofErr w:type="gramStart"/>
      <w:r w:rsidRPr="004318DA">
        <w:rPr>
          <w:sz w:val="28"/>
          <w:szCs w:val="28"/>
        </w:rPr>
        <w:t>–П</w:t>
      </w:r>
      <w:proofErr w:type="gramEnd"/>
      <w:r w:rsidRPr="004318DA">
        <w:rPr>
          <w:sz w:val="28"/>
          <w:szCs w:val="28"/>
        </w:rPr>
        <w:t>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Ткаченко Т.А. Логопедическая тетрадь «Формирование и развитие связной речи». – СПб.: «Детство </w:t>
      </w:r>
      <w:proofErr w:type="gramStart"/>
      <w:r w:rsidRPr="004318DA">
        <w:rPr>
          <w:sz w:val="28"/>
          <w:szCs w:val="28"/>
        </w:rPr>
        <w:t>–П</w:t>
      </w:r>
      <w:proofErr w:type="gramEnd"/>
      <w:r w:rsidRPr="004318DA">
        <w:rPr>
          <w:sz w:val="28"/>
          <w:szCs w:val="28"/>
        </w:rPr>
        <w:t>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Ткаченко Т.А. Логопедическая тетрадь «Формирование лексико-грамматических представлений».-  СПб.: «Детство </w:t>
      </w:r>
      <w:proofErr w:type="gramStart"/>
      <w:r w:rsidRPr="004318DA">
        <w:rPr>
          <w:sz w:val="28"/>
          <w:szCs w:val="28"/>
        </w:rPr>
        <w:t>–П</w:t>
      </w:r>
      <w:proofErr w:type="gramEnd"/>
      <w:r w:rsidRPr="004318DA">
        <w:rPr>
          <w:sz w:val="28"/>
          <w:szCs w:val="28"/>
        </w:rPr>
        <w:t>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lastRenderedPageBreak/>
        <w:t>Ткаченко Т.А. Логопедическая энциклопедия. М.: ООО ТД «Издательство Мир книги», 2008.</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Специальные символы в подготовке детей 4 лет к обучению грамоте. - М.: «Издательство ГНОМ и Д», 2000.</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Ткаченко Т.А. Физкультминутки для развития пальцевой моторики у дошкольников с нарушениями речи. Сборник упражнений. - М.: «Издательство ГНОМ и Д», 2001.</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Туманова Т.Б. Исправление звукопроизношения у детей. Дидактический материал.  – М.: Издательство «ГНОМ-ПРЕСС»,1999.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Туманова Т.Б. Формирование звукопроизношения у дошкольников. – М.: Издательство «ГНОМ-ПРЕСС»,1999.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Филичева Т.Б., Туманова Т.В. Дети с фонетико-фонематическим недоразвитием. Воспитание и обучение. Учебно-методическое пособие для логопедов и воспитателей. – М.: Издательство «ГНОМ-ПРЕСС»,1999.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Филичева Т.Б., </w:t>
      </w:r>
      <w:proofErr w:type="spellStart"/>
      <w:r w:rsidRPr="004318DA">
        <w:rPr>
          <w:sz w:val="28"/>
          <w:szCs w:val="28"/>
        </w:rPr>
        <w:t>Чевелёва</w:t>
      </w:r>
      <w:proofErr w:type="spellEnd"/>
      <w:r w:rsidRPr="004318DA">
        <w:rPr>
          <w:sz w:val="28"/>
          <w:szCs w:val="28"/>
        </w:rPr>
        <w:t xml:space="preserve"> Н.А., Чиркина Г.В. Основы логопедии. </w:t>
      </w:r>
      <w:proofErr w:type="gramStart"/>
      <w:r w:rsidRPr="004318DA">
        <w:rPr>
          <w:sz w:val="28"/>
          <w:szCs w:val="28"/>
        </w:rPr>
        <w:t>–М</w:t>
      </w:r>
      <w:proofErr w:type="gramEnd"/>
      <w:r w:rsidRPr="004318DA">
        <w:rPr>
          <w:sz w:val="28"/>
          <w:szCs w:val="28"/>
        </w:rPr>
        <w:t>.: «Просвещение», 1989.</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Фомичёва. Воспитание у детей правильного произношения. М.: «Просвещение», 1989.</w:t>
      </w:r>
    </w:p>
    <w:p w:rsidR="00F11E4A" w:rsidRDefault="00F11E4A" w:rsidP="009B62CA">
      <w:pPr>
        <w:pStyle w:val="12"/>
        <w:numPr>
          <w:ilvl w:val="0"/>
          <w:numId w:val="23"/>
        </w:numPr>
        <w:ind w:left="567"/>
        <w:jc w:val="both"/>
        <w:rPr>
          <w:rStyle w:val="11"/>
          <w:sz w:val="28"/>
          <w:szCs w:val="28"/>
        </w:rPr>
      </w:pPr>
      <w:proofErr w:type="spellStart"/>
      <w:r>
        <w:rPr>
          <w:rStyle w:val="11"/>
          <w:sz w:val="28"/>
          <w:szCs w:val="28"/>
        </w:rPr>
        <w:t>Цуканова</w:t>
      </w:r>
      <w:proofErr w:type="spellEnd"/>
      <w:r>
        <w:rPr>
          <w:rStyle w:val="11"/>
          <w:sz w:val="28"/>
          <w:szCs w:val="28"/>
        </w:rPr>
        <w:t xml:space="preserve"> С.П., </w:t>
      </w:r>
      <w:proofErr w:type="spellStart"/>
      <w:r>
        <w:rPr>
          <w:rStyle w:val="11"/>
          <w:sz w:val="28"/>
          <w:szCs w:val="28"/>
        </w:rPr>
        <w:t>Бетц</w:t>
      </w:r>
      <w:proofErr w:type="spellEnd"/>
      <w:r>
        <w:rPr>
          <w:rStyle w:val="11"/>
          <w:sz w:val="28"/>
          <w:szCs w:val="28"/>
        </w:rPr>
        <w:t xml:space="preserve"> Л.Л. Учим ребенка говорить и читать </w:t>
      </w:r>
      <w:proofErr w:type="gramStart"/>
      <w:r>
        <w:rPr>
          <w:rStyle w:val="11"/>
          <w:sz w:val="28"/>
          <w:szCs w:val="28"/>
        </w:rPr>
        <w:t xml:space="preserve">( </w:t>
      </w:r>
      <w:proofErr w:type="gramEnd"/>
      <w:r>
        <w:rPr>
          <w:rStyle w:val="11"/>
          <w:sz w:val="28"/>
          <w:szCs w:val="28"/>
        </w:rPr>
        <w:t>3 альбома). – М., ГКОМ и Д, 2007.</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 xml:space="preserve">Чистякова М.И. </w:t>
      </w:r>
      <w:proofErr w:type="spellStart"/>
      <w:r w:rsidRPr="004318DA">
        <w:rPr>
          <w:sz w:val="28"/>
          <w:szCs w:val="28"/>
        </w:rPr>
        <w:t>Психогимнастика</w:t>
      </w:r>
      <w:proofErr w:type="spellEnd"/>
      <w:r w:rsidRPr="004318DA">
        <w:rPr>
          <w:sz w:val="28"/>
          <w:szCs w:val="28"/>
        </w:rPr>
        <w:t>. – М.</w:t>
      </w:r>
      <w:proofErr w:type="gramStart"/>
      <w:r w:rsidRPr="004318DA">
        <w:rPr>
          <w:sz w:val="28"/>
          <w:szCs w:val="28"/>
        </w:rPr>
        <w:t xml:space="preserve"> :</w:t>
      </w:r>
      <w:proofErr w:type="gramEnd"/>
      <w:r w:rsidRPr="004318DA">
        <w:rPr>
          <w:sz w:val="28"/>
          <w:szCs w:val="28"/>
        </w:rPr>
        <w:t xml:space="preserve"> «Просвещение», 1990.</w:t>
      </w:r>
    </w:p>
    <w:p w:rsidR="00F11E4A" w:rsidRPr="004318DA" w:rsidRDefault="00F11E4A" w:rsidP="009B62CA">
      <w:pPr>
        <w:pStyle w:val="a4"/>
        <w:numPr>
          <w:ilvl w:val="0"/>
          <w:numId w:val="23"/>
        </w:numPr>
        <w:spacing w:after="0" w:afterAutospacing="0"/>
        <w:ind w:left="567"/>
        <w:contextualSpacing/>
        <w:jc w:val="both"/>
        <w:rPr>
          <w:sz w:val="28"/>
          <w:szCs w:val="28"/>
        </w:rPr>
      </w:pPr>
      <w:r w:rsidRPr="004318DA">
        <w:rPr>
          <w:sz w:val="28"/>
          <w:szCs w:val="28"/>
        </w:rPr>
        <w:t>Шилова Е.А., Замотаева С.А. Как работать с заикающимися дошкольниками. Календарный план и конспекты занятий в средней группе для заикающихся дошкольников. – М.: «Издательство ГНОМ и Д», 2004.</w:t>
      </w:r>
    </w:p>
    <w:p w:rsidR="00194866" w:rsidRDefault="00194866" w:rsidP="009B62CA">
      <w:pPr>
        <w:spacing w:after="0"/>
        <w:ind w:left="720"/>
        <w:contextualSpacing/>
        <w:jc w:val="both"/>
        <w:rPr>
          <w:rFonts w:ascii="Times New Roman" w:hAnsi="Times New Roman" w:cs="Times New Roman"/>
          <w:sz w:val="28"/>
          <w:szCs w:val="28"/>
        </w:rPr>
      </w:pPr>
    </w:p>
    <w:p w:rsidR="00E81933" w:rsidRPr="00DF5BB8" w:rsidRDefault="00E81933" w:rsidP="009B62CA">
      <w:pPr>
        <w:spacing w:after="0"/>
        <w:ind w:left="720"/>
        <w:contextualSpacing/>
        <w:jc w:val="both"/>
        <w:rPr>
          <w:rFonts w:ascii="Times New Roman" w:hAnsi="Times New Roman" w:cs="Times New Roman"/>
          <w:sz w:val="28"/>
          <w:szCs w:val="28"/>
        </w:rPr>
      </w:pPr>
    </w:p>
    <w:p w:rsidR="00915A8E" w:rsidRDefault="00915A8E" w:rsidP="009B62CA">
      <w:pPr>
        <w:spacing w:after="0"/>
        <w:ind w:left="720"/>
        <w:contextualSpacing/>
        <w:jc w:val="both"/>
        <w:rPr>
          <w:rFonts w:ascii="Times New Roman" w:hAnsi="Times New Roman" w:cs="Times New Roman"/>
          <w:sz w:val="28"/>
          <w:szCs w:val="28"/>
        </w:rPr>
      </w:pPr>
    </w:p>
    <w:p w:rsidR="00BE0272" w:rsidRDefault="00BE0272" w:rsidP="009B62CA">
      <w:pPr>
        <w:spacing w:after="0"/>
        <w:ind w:left="720"/>
        <w:contextualSpacing/>
        <w:jc w:val="both"/>
        <w:rPr>
          <w:rFonts w:ascii="Times New Roman" w:hAnsi="Times New Roman" w:cs="Times New Roman"/>
          <w:sz w:val="28"/>
          <w:szCs w:val="28"/>
        </w:rPr>
      </w:pPr>
    </w:p>
    <w:p w:rsidR="001A0A68" w:rsidRDefault="001A0A68" w:rsidP="009B62CA">
      <w:pPr>
        <w:spacing w:after="0"/>
        <w:ind w:left="720"/>
        <w:contextualSpacing/>
        <w:jc w:val="both"/>
        <w:rPr>
          <w:rFonts w:ascii="Times New Roman" w:hAnsi="Times New Roman" w:cs="Times New Roman"/>
          <w:sz w:val="28"/>
          <w:szCs w:val="28"/>
        </w:rPr>
      </w:pPr>
    </w:p>
    <w:p w:rsidR="00C27AB3" w:rsidRDefault="00C27AB3"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Default="00DE4114" w:rsidP="009B62CA">
      <w:pPr>
        <w:spacing w:after="0"/>
        <w:contextualSpacing/>
        <w:jc w:val="both"/>
        <w:rPr>
          <w:rFonts w:ascii="Times New Roman" w:hAnsi="Times New Roman" w:cs="Times New Roman"/>
          <w:sz w:val="24"/>
          <w:szCs w:val="24"/>
        </w:rPr>
      </w:pPr>
    </w:p>
    <w:p w:rsidR="00DE4114" w:rsidRPr="00DF5BB8" w:rsidRDefault="00DE4114" w:rsidP="009B62CA">
      <w:pPr>
        <w:spacing w:after="0"/>
        <w:contextualSpacing/>
        <w:jc w:val="both"/>
        <w:rPr>
          <w:rFonts w:ascii="Times New Roman" w:hAnsi="Times New Roman" w:cs="Times New Roman"/>
          <w:sz w:val="24"/>
          <w:szCs w:val="24"/>
        </w:rPr>
      </w:pPr>
    </w:p>
    <w:p w:rsidR="00C27AB3" w:rsidRPr="006F26B0" w:rsidRDefault="00595545" w:rsidP="009B62CA">
      <w:pPr>
        <w:pStyle w:val="a4"/>
        <w:jc w:val="both"/>
        <w:rPr>
          <w:rFonts w:eastAsiaTheme="majorEastAsia"/>
          <w:bCs/>
          <w:sz w:val="28"/>
          <w:szCs w:val="28"/>
        </w:rPr>
      </w:pPr>
      <w:r>
        <w:rPr>
          <w:rFonts w:eastAsiaTheme="majorEastAsia"/>
          <w:bCs/>
          <w:sz w:val="28"/>
          <w:szCs w:val="28"/>
        </w:rPr>
        <w:lastRenderedPageBreak/>
        <w:t>4.5.</w:t>
      </w:r>
      <w:r w:rsidR="006F26B0" w:rsidRPr="006F26B0">
        <w:rPr>
          <w:rFonts w:eastAsiaTheme="majorEastAsia"/>
          <w:bCs/>
          <w:sz w:val="28"/>
          <w:szCs w:val="28"/>
        </w:rPr>
        <w:t xml:space="preserve"> </w:t>
      </w:r>
      <w:r w:rsidR="00C27AB3" w:rsidRPr="006F26B0">
        <w:rPr>
          <w:rFonts w:eastAsiaTheme="majorEastAsia"/>
          <w:bCs/>
          <w:sz w:val="28"/>
          <w:szCs w:val="28"/>
        </w:rPr>
        <w:t>Демонстрационный материал по лексическим темам:</w:t>
      </w:r>
    </w:p>
    <w:p w:rsidR="00C27AB3" w:rsidRPr="006F26B0" w:rsidRDefault="00C27AB3" w:rsidP="009B62CA">
      <w:pPr>
        <w:pStyle w:val="a4"/>
        <w:jc w:val="both"/>
        <w:rPr>
          <w:rFonts w:eastAsiaTheme="majorEastAsia"/>
          <w:bCs/>
          <w:sz w:val="28"/>
          <w:szCs w:val="28"/>
        </w:rPr>
      </w:pP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До свидания лето, Здравствуй, детский сад.               </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Человек и его части тела.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Фруктовый сад.</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Овощной огород.                          </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Осень. </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Лиственные деревья.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Хлеб. </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Грибы.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Овощи.</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Фрукты. Ягоды.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Одежда. Обувь.</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Домашние птицы.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Перелетные птицы.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Моя планета. Странам и дом. День народного единства.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Одежда. Обувь. Головные уборы.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Домашние животные.</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Дикие животные.</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Зимушка-зима.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Зимующие птицы.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Игрушки.</w:t>
      </w:r>
    </w:p>
    <w:p w:rsidR="00C27AB3" w:rsidRPr="00DF5BB8" w:rsidRDefault="00C27AB3" w:rsidP="009B62CA">
      <w:pPr>
        <w:spacing w:after="0"/>
        <w:ind w:left="1080"/>
        <w:jc w:val="both"/>
        <w:rPr>
          <w:rFonts w:ascii="Times New Roman" w:eastAsia="Times New Roman" w:hAnsi="Times New Roman" w:cs="Times New Roman"/>
          <w:sz w:val="28"/>
          <w:szCs w:val="28"/>
        </w:rPr>
      </w:pP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Хвойные деревья.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Моя семья.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Труд взрослых. Профессии.</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Почта.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Посуда.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Продукты питания.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Животные холодных стран и жарких.</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Наша армия. День защитника отечества.</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Азбука безопасности. Транспорт.</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 8 Марта. Женский день.</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Весна шагает по планете.</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Рыбы. Обитатели водоемов.</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Народные культуры и традиции. </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День смеха. Дружба. Миром правит доброта. Быть здоровыми хотим.</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lastRenderedPageBreak/>
        <w:t>Космос. Приведем в порядок планету.</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Комнатные растения.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Мой дом. Мебель. Электроприборы.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 xml:space="preserve"> Первоцветы.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9 Мая. День победы.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Насекомые. Мир природы весной.</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9 Мая.</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Буквы.</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Знаки.</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Антонимы</w:t>
      </w:r>
      <w:r w:rsidR="001A0A68">
        <w:rPr>
          <w:rFonts w:ascii="Times New Roman" w:eastAsia="Times New Roman" w:hAnsi="Times New Roman" w:cs="Times New Roman"/>
          <w:sz w:val="28"/>
          <w:szCs w:val="28"/>
        </w:rPr>
        <w:t xml:space="preserve"> глаголов и</w:t>
      </w:r>
      <w:r w:rsidRPr="00DF5BB8">
        <w:rPr>
          <w:rFonts w:ascii="Times New Roman" w:eastAsia="Times New Roman" w:hAnsi="Times New Roman" w:cs="Times New Roman"/>
          <w:sz w:val="28"/>
          <w:szCs w:val="28"/>
        </w:rPr>
        <w:t xml:space="preserve"> прилагательных.</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Ударение.</w:t>
      </w:r>
    </w:p>
    <w:p w:rsidR="00C27AB3" w:rsidRPr="00DF5BB8" w:rsidRDefault="00C27AB3" w:rsidP="009B62CA">
      <w:pPr>
        <w:numPr>
          <w:ilvl w:val="0"/>
          <w:numId w:val="5"/>
        </w:numPr>
        <w:spacing w:after="0"/>
        <w:jc w:val="both"/>
        <w:rPr>
          <w:rFonts w:ascii="Times New Roman" w:eastAsia="Times New Roman" w:hAnsi="Times New Roman" w:cs="Times New Roman"/>
          <w:sz w:val="28"/>
          <w:szCs w:val="28"/>
        </w:rPr>
      </w:pPr>
      <w:r w:rsidRPr="00DF5BB8">
        <w:rPr>
          <w:rFonts w:ascii="Times New Roman" w:eastAsia="Times New Roman" w:hAnsi="Times New Roman" w:cs="Times New Roman"/>
          <w:sz w:val="28"/>
          <w:szCs w:val="28"/>
        </w:rPr>
        <w:t>Сюжетные картинки и картины.</w:t>
      </w:r>
    </w:p>
    <w:p w:rsidR="00C27AB3" w:rsidRPr="00DF5BB8" w:rsidRDefault="00C27AB3" w:rsidP="009B62CA">
      <w:pPr>
        <w:spacing w:after="0"/>
        <w:ind w:left="1080"/>
        <w:jc w:val="both"/>
        <w:rPr>
          <w:rFonts w:ascii="Times New Roman" w:eastAsia="Times New Roman" w:hAnsi="Times New Roman" w:cs="Times New Roman"/>
          <w:sz w:val="28"/>
          <w:szCs w:val="28"/>
        </w:rPr>
      </w:pPr>
    </w:p>
    <w:p w:rsidR="00C27AB3" w:rsidRPr="00DF5BB8" w:rsidRDefault="00C27AB3" w:rsidP="009B62CA">
      <w:pPr>
        <w:spacing w:after="0"/>
        <w:ind w:left="1080"/>
        <w:jc w:val="both"/>
        <w:rPr>
          <w:rFonts w:ascii="Times New Roman" w:eastAsia="Times New Roman" w:hAnsi="Times New Roman" w:cs="Times New Roman"/>
          <w:sz w:val="28"/>
          <w:szCs w:val="28"/>
        </w:rPr>
      </w:pPr>
    </w:p>
    <w:p w:rsidR="00C27AB3" w:rsidRDefault="00C27AB3" w:rsidP="009B62CA">
      <w:pPr>
        <w:jc w:val="both"/>
      </w:pPr>
    </w:p>
    <w:sectPr w:rsidR="00C27AB3" w:rsidSect="003777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CC"/>
    <w:family w:val="swiss"/>
    <w:pitch w:val="variable"/>
    <w:sig w:usb0="E7002EFF" w:usb1="D200FDFF" w:usb2="0A042029" w:usb3="00000000" w:csb0="8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27"/>
    <w:lvl w:ilvl="0">
      <w:start w:val="1"/>
      <w:numFmt w:val="decimal"/>
      <w:suff w:val="nothing"/>
      <w:lvlText w:val="%1."/>
      <w:lvlJc w:val="left"/>
      <w:pPr>
        <w:tabs>
          <w:tab w:val="num" w:pos="0"/>
        </w:tabs>
        <w:ind w:left="0" w:firstLine="0"/>
      </w:pPr>
    </w:lvl>
    <w:lvl w:ilvl="1">
      <w:start w:val="1"/>
      <w:numFmt w:val="lowerLetter"/>
      <w:suff w:val="nothing"/>
      <w:lvlText w:val="%2."/>
      <w:lvlJc w:val="left"/>
      <w:pPr>
        <w:tabs>
          <w:tab w:val="num" w:pos="0"/>
        </w:tabs>
        <w:ind w:left="0" w:firstLine="0"/>
      </w:pPr>
    </w:lvl>
    <w:lvl w:ilvl="2">
      <w:start w:val="1"/>
      <w:numFmt w:val="lowerRoman"/>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lowerLetter"/>
      <w:suff w:val="nothing"/>
      <w:lvlText w:val="%1.%2.%3.%4.%5."/>
      <w:lvlJc w:val="left"/>
      <w:pPr>
        <w:tabs>
          <w:tab w:val="num" w:pos="0"/>
        </w:tabs>
        <w:ind w:left="0" w:firstLine="0"/>
      </w:pPr>
    </w:lvl>
    <w:lvl w:ilvl="5">
      <w:start w:val="1"/>
      <w:numFmt w:val="lowerRoman"/>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lowerLetter"/>
      <w:suff w:val="nothing"/>
      <w:lvlText w:val="%1.%2.%3.%4.%5.%6.%7.%8."/>
      <w:lvlJc w:val="left"/>
      <w:pPr>
        <w:tabs>
          <w:tab w:val="num" w:pos="0"/>
        </w:tabs>
        <w:ind w:left="0" w:firstLine="0"/>
      </w:pPr>
    </w:lvl>
    <w:lvl w:ilvl="8">
      <w:start w:val="1"/>
      <w:numFmt w:val="lowerRoman"/>
      <w:suff w:val="nothing"/>
      <w:lvlText w:val="%1.%2.%3.%4.%5.%6.%7.%8.%9."/>
      <w:lvlJc w:val="left"/>
      <w:pPr>
        <w:tabs>
          <w:tab w:val="num" w:pos="0"/>
        </w:tabs>
        <w:ind w:left="0" w:firstLine="0"/>
      </w:pPr>
    </w:lvl>
  </w:abstractNum>
  <w:abstractNum w:abstractNumId="1">
    <w:nsid w:val="04665973"/>
    <w:multiLevelType w:val="hybridMultilevel"/>
    <w:tmpl w:val="B058D29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C1C422B"/>
    <w:multiLevelType w:val="hybridMultilevel"/>
    <w:tmpl w:val="FCFCE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171F70"/>
    <w:multiLevelType w:val="hybridMultilevel"/>
    <w:tmpl w:val="7826A6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8B17CE"/>
    <w:multiLevelType w:val="hybridMultilevel"/>
    <w:tmpl w:val="C32862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082F1F"/>
    <w:multiLevelType w:val="hybridMultilevel"/>
    <w:tmpl w:val="82021F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3E46A4"/>
    <w:multiLevelType w:val="hybridMultilevel"/>
    <w:tmpl w:val="70F0338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3C73007"/>
    <w:multiLevelType w:val="multilevel"/>
    <w:tmpl w:val="950C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7012D1"/>
    <w:multiLevelType w:val="hybridMultilevel"/>
    <w:tmpl w:val="2056F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DC4F4F"/>
    <w:multiLevelType w:val="hybridMultilevel"/>
    <w:tmpl w:val="AF34CB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C476A7A"/>
    <w:multiLevelType w:val="hybridMultilevel"/>
    <w:tmpl w:val="75FCAA48"/>
    <w:lvl w:ilvl="0" w:tplc="1FAECEE2">
      <w:start w:val="1"/>
      <w:numFmt w:val="decimal"/>
      <w:lvlText w:val="%1."/>
      <w:lvlJc w:val="left"/>
      <w:pPr>
        <w:tabs>
          <w:tab w:val="num" w:pos="1080"/>
        </w:tabs>
        <w:ind w:left="1080"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nsid w:val="2CD0706D"/>
    <w:multiLevelType w:val="hybridMultilevel"/>
    <w:tmpl w:val="D060A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4C03FC"/>
    <w:multiLevelType w:val="hybridMultilevel"/>
    <w:tmpl w:val="12A25242"/>
    <w:lvl w:ilvl="0" w:tplc="2C74A6B8">
      <w:start w:val="1"/>
      <w:numFmt w:val="decimal"/>
      <w:lvlText w:val="%1."/>
      <w:lvlJc w:val="left"/>
      <w:pPr>
        <w:tabs>
          <w:tab w:val="num" w:pos="720"/>
        </w:tabs>
        <w:ind w:left="720" w:hanging="360"/>
      </w:pPr>
      <w:rPr>
        <w:rFonts w:hint="default"/>
      </w:rPr>
    </w:lvl>
    <w:lvl w:ilvl="1" w:tplc="565A43D8">
      <w:numFmt w:val="none"/>
      <w:lvlText w:val=""/>
      <w:lvlJc w:val="left"/>
      <w:pPr>
        <w:tabs>
          <w:tab w:val="num" w:pos="360"/>
        </w:tabs>
      </w:pPr>
    </w:lvl>
    <w:lvl w:ilvl="2" w:tplc="170A580E">
      <w:numFmt w:val="none"/>
      <w:lvlText w:val=""/>
      <w:lvlJc w:val="left"/>
      <w:pPr>
        <w:tabs>
          <w:tab w:val="num" w:pos="360"/>
        </w:tabs>
      </w:pPr>
    </w:lvl>
    <w:lvl w:ilvl="3" w:tplc="AC7C9B5E">
      <w:numFmt w:val="none"/>
      <w:lvlText w:val=""/>
      <w:lvlJc w:val="left"/>
      <w:pPr>
        <w:tabs>
          <w:tab w:val="num" w:pos="360"/>
        </w:tabs>
      </w:pPr>
    </w:lvl>
    <w:lvl w:ilvl="4" w:tplc="E51E73A8">
      <w:numFmt w:val="none"/>
      <w:lvlText w:val=""/>
      <w:lvlJc w:val="left"/>
      <w:pPr>
        <w:tabs>
          <w:tab w:val="num" w:pos="360"/>
        </w:tabs>
      </w:pPr>
    </w:lvl>
    <w:lvl w:ilvl="5" w:tplc="94CCF31A">
      <w:numFmt w:val="none"/>
      <w:lvlText w:val=""/>
      <w:lvlJc w:val="left"/>
      <w:pPr>
        <w:tabs>
          <w:tab w:val="num" w:pos="360"/>
        </w:tabs>
      </w:pPr>
    </w:lvl>
    <w:lvl w:ilvl="6" w:tplc="C50E5FCE">
      <w:numFmt w:val="none"/>
      <w:lvlText w:val=""/>
      <w:lvlJc w:val="left"/>
      <w:pPr>
        <w:tabs>
          <w:tab w:val="num" w:pos="360"/>
        </w:tabs>
      </w:pPr>
    </w:lvl>
    <w:lvl w:ilvl="7" w:tplc="B7F48F28">
      <w:numFmt w:val="none"/>
      <w:lvlText w:val=""/>
      <w:lvlJc w:val="left"/>
      <w:pPr>
        <w:tabs>
          <w:tab w:val="num" w:pos="360"/>
        </w:tabs>
      </w:pPr>
    </w:lvl>
    <w:lvl w:ilvl="8" w:tplc="5702506C">
      <w:numFmt w:val="none"/>
      <w:lvlText w:val=""/>
      <w:lvlJc w:val="left"/>
      <w:pPr>
        <w:tabs>
          <w:tab w:val="num" w:pos="360"/>
        </w:tabs>
      </w:pPr>
    </w:lvl>
  </w:abstractNum>
  <w:abstractNum w:abstractNumId="13">
    <w:nsid w:val="34527CDD"/>
    <w:multiLevelType w:val="multilevel"/>
    <w:tmpl w:val="131A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264221"/>
    <w:multiLevelType w:val="hybridMultilevel"/>
    <w:tmpl w:val="7B6C4A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92772B"/>
    <w:multiLevelType w:val="multilevel"/>
    <w:tmpl w:val="6CB2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C93863"/>
    <w:multiLevelType w:val="hybridMultilevel"/>
    <w:tmpl w:val="C3E4B5A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5D182748"/>
    <w:multiLevelType w:val="hybridMultilevel"/>
    <w:tmpl w:val="44BEBC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4D24D7"/>
    <w:multiLevelType w:val="multilevel"/>
    <w:tmpl w:val="F6AC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4E27460"/>
    <w:multiLevelType w:val="hybridMultilevel"/>
    <w:tmpl w:val="E618C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EE130F"/>
    <w:multiLevelType w:val="hybridMultilevel"/>
    <w:tmpl w:val="BF443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DDB1978"/>
    <w:multiLevelType w:val="hybridMultilevel"/>
    <w:tmpl w:val="7EE225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5529BD"/>
    <w:multiLevelType w:val="hybridMultilevel"/>
    <w:tmpl w:val="EBDAADC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15"/>
  </w:num>
  <w:num w:numId="2">
    <w:abstractNumId w:val="7"/>
  </w:num>
  <w:num w:numId="3">
    <w:abstractNumId w:val="18"/>
  </w:num>
  <w:num w:numId="4">
    <w:abstractNumId w:val="1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2"/>
  </w:num>
  <w:num w:numId="9">
    <w:abstractNumId w:val="9"/>
  </w:num>
  <w:num w:numId="10">
    <w:abstractNumId w:val="22"/>
  </w:num>
  <w:num w:numId="11">
    <w:abstractNumId w:val="6"/>
  </w:num>
  <w:num w:numId="12">
    <w:abstractNumId w:val="19"/>
  </w:num>
  <w:num w:numId="13">
    <w:abstractNumId w:val="16"/>
  </w:num>
  <w:num w:numId="14">
    <w:abstractNumId w:val="17"/>
  </w:num>
  <w:num w:numId="15">
    <w:abstractNumId w:val="21"/>
  </w:num>
  <w:num w:numId="16">
    <w:abstractNumId w:val="4"/>
  </w:num>
  <w:num w:numId="17">
    <w:abstractNumId w:val="11"/>
  </w:num>
  <w:num w:numId="18">
    <w:abstractNumId w:val="1"/>
  </w:num>
  <w:num w:numId="19">
    <w:abstractNumId w:val="20"/>
  </w:num>
  <w:num w:numId="20">
    <w:abstractNumId w:val="2"/>
  </w:num>
  <w:num w:numId="21">
    <w:abstractNumId w:val="14"/>
  </w:num>
  <w:num w:numId="22">
    <w:abstractNumId w:val="3"/>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2313F"/>
    <w:rsid w:val="000210BF"/>
    <w:rsid w:val="00040114"/>
    <w:rsid w:val="000757D2"/>
    <w:rsid w:val="00091AA7"/>
    <w:rsid w:val="00096B05"/>
    <w:rsid w:val="000F18C2"/>
    <w:rsid w:val="00134215"/>
    <w:rsid w:val="0019475D"/>
    <w:rsid w:val="00194866"/>
    <w:rsid w:val="001A0A68"/>
    <w:rsid w:val="001A1F2A"/>
    <w:rsid w:val="001E22DC"/>
    <w:rsid w:val="001E25EA"/>
    <w:rsid w:val="00202972"/>
    <w:rsid w:val="0022313F"/>
    <w:rsid w:val="002369B4"/>
    <w:rsid w:val="00284513"/>
    <w:rsid w:val="003777CD"/>
    <w:rsid w:val="00430785"/>
    <w:rsid w:val="004318DA"/>
    <w:rsid w:val="00493718"/>
    <w:rsid w:val="004A32CD"/>
    <w:rsid w:val="0050686C"/>
    <w:rsid w:val="00531557"/>
    <w:rsid w:val="00543B57"/>
    <w:rsid w:val="00595545"/>
    <w:rsid w:val="005C594F"/>
    <w:rsid w:val="006F26B0"/>
    <w:rsid w:val="007136CC"/>
    <w:rsid w:val="00750773"/>
    <w:rsid w:val="00780197"/>
    <w:rsid w:val="007F0304"/>
    <w:rsid w:val="0082398E"/>
    <w:rsid w:val="00825067"/>
    <w:rsid w:val="00864F0E"/>
    <w:rsid w:val="00876E17"/>
    <w:rsid w:val="008E0E9C"/>
    <w:rsid w:val="00915A8E"/>
    <w:rsid w:val="00951D6C"/>
    <w:rsid w:val="00960CC9"/>
    <w:rsid w:val="0098670A"/>
    <w:rsid w:val="009B62CA"/>
    <w:rsid w:val="009C1D32"/>
    <w:rsid w:val="00A261C0"/>
    <w:rsid w:val="00A5492C"/>
    <w:rsid w:val="00A72F4D"/>
    <w:rsid w:val="00A7357D"/>
    <w:rsid w:val="00A7761A"/>
    <w:rsid w:val="00B2785B"/>
    <w:rsid w:val="00BE0272"/>
    <w:rsid w:val="00C06A77"/>
    <w:rsid w:val="00C277FF"/>
    <w:rsid w:val="00C27AB3"/>
    <w:rsid w:val="00C90A43"/>
    <w:rsid w:val="00CB5835"/>
    <w:rsid w:val="00CE58E5"/>
    <w:rsid w:val="00D10BB5"/>
    <w:rsid w:val="00D12E44"/>
    <w:rsid w:val="00D651E4"/>
    <w:rsid w:val="00DE4114"/>
    <w:rsid w:val="00E21EAF"/>
    <w:rsid w:val="00E6759E"/>
    <w:rsid w:val="00E732D2"/>
    <w:rsid w:val="00E81933"/>
    <w:rsid w:val="00F11E4A"/>
    <w:rsid w:val="00F553CF"/>
    <w:rsid w:val="00F6562D"/>
    <w:rsid w:val="00FA3D92"/>
    <w:rsid w:val="00FA5A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7CD"/>
  </w:style>
  <w:style w:type="paragraph" w:styleId="1">
    <w:name w:val="heading 1"/>
    <w:basedOn w:val="a"/>
    <w:next w:val="a"/>
    <w:link w:val="10"/>
    <w:qFormat/>
    <w:rsid w:val="00CE58E5"/>
    <w:pPr>
      <w:keepNext/>
      <w:spacing w:after="0" w:line="240" w:lineRule="auto"/>
      <w:outlineLvl w:val="0"/>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2313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Normal (Web)"/>
    <w:basedOn w:val="a"/>
    <w:unhideWhenUsed/>
    <w:rsid w:val="0020297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qFormat/>
    <w:rsid w:val="0020297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029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972"/>
    <w:rPr>
      <w:rFonts w:ascii="Tahoma" w:hAnsi="Tahoma" w:cs="Tahoma"/>
      <w:sz w:val="16"/>
      <w:szCs w:val="16"/>
    </w:rPr>
  </w:style>
  <w:style w:type="character" w:customStyle="1" w:styleId="11">
    <w:name w:val="Основной шрифт абзаца1"/>
    <w:rsid w:val="00750773"/>
  </w:style>
  <w:style w:type="paragraph" w:customStyle="1" w:styleId="12">
    <w:name w:val="Маркированный список1"/>
    <w:basedOn w:val="a"/>
    <w:rsid w:val="00750773"/>
    <w:pPr>
      <w:suppressAutoHyphens/>
      <w:spacing w:after="0" w:line="100" w:lineRule="atLeast"/>
      <w:textAlignment w:val="baseline"/>
    </w:pPr>
    <w:rPr>
      <w:rFonts w:ascii="Times New Roman" w:eastAsia="Times New Roman" w:hAnsi="Times New Roman" w:cs="Times New Roman"/>
      <w:kern w:val="1"/>
      <w:sz w:val="24"/>
      <w:szCs w:val="24"/>
      <w:lang w:eastAsia="hi-IN" w:bidi="hi-IN"/>
    </w:rPr>
  </w:style>
  <w:style w:type="paragraph" w:customStyle="1" w:styleId="Standard">
    <w:name w:val="Standard"/>
    <w:rsid w:val="00C90A43"/>
    <w:pPr>
      <w:widowControl w:val="0"/>
      <w:suppressAutoHyphens/>
      <w:autoSpaceDN w:val="0"/>
      <w:spacing w:after="0" w:line="240" w:lineRule="auto"/>
      <w:textAlignment w:val="baseline"/>
    </w:pPr>
    <w:rPr>
      <w:rFonts w:ascii="Arial" w:eastAsia="DejaVu Sans" w:hAnsi="Arial" w:cs="DejaVu Sans"/>
      <w:kern w:val="3"/>
      <w:sz w:val="21"/>
      <w:szCs w:val="24"/>
      <w:lang w:eastAsia="zh-CN" w:bidi="hi-IN"/>
    </w:rPr>
  </w:style>
  <w:style w:type="character" w:styleId="a7">
    <w:name w:val="Emphasis"/>
    <w:qFormat/>
    <w:rsid w:val="00C90A43"/>
    <w:rPr>
      <w:i/>
      <w:iCs/>
    </w:rPr>
  </w:style>
  <w:style w:type="character" w:styleId="a8">
    <w:name w:val="Strong"/>
    <w:qFormat/>
    <w:rsid w:val="00C90A43"/>
    <w:rPr>
      <w:b/>
      <w:bCs/>
    </w:rPr>
  </w:style>
  <w:style w:type="paragraph" w:styleId="a9">
    <w:name w:val="No Spacing"/>
    <w:qFormat/>
    <w:rsid w:val="00C90A43"/>
    <w:pPr>
      <w:spacing w:after="0" w:line="240" w:lineRule="auto"/>
    </w:pPr>
    <w:rPr>
      <w:rFonts w:ascii="Calibri" w:eastAsia="Times New Roman" w:hAnsi="Calibri" w:cs="Times New Roman"/>
    </w:rPr>
  </w:style>
  <w:style w:type="character" w:customStyle="1" w:styleId="10">
    <w:name w:val="Заголовок 1 Знак"/>
    <w:basedOn w:val="a0"/>
    <w:link w:val="1"/>
    <w:rsid w:val="00CE58E5"/>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6036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019BA-6CD5-42C0-96B3-527B0E0D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33</Pages>
  <Words>6907</Words>
  <Characters>39373</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9</cp:revision>
  <dcterms:created xsi:type="dcterms:W3CDTF">2019-06-11T11:10:00Z</dcterms:created>
  <dcterms:modified xsi:type="dcterms:W3CDTF">2019-09-18T07:32:00Z</dcterms:modified>
</cp:coreProperties>
</file>